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80" w:rsidRPr="007A5480" w:rsidRDefault="007A5480" w:rsidP="00F241C7">
      <w:pPr>
        <w:spacing w:after="0" w:line="240" w:lineRule="auto"/>
      </w:pPr>
    </w:p>
    <w:p w:rsidR="00F241C7" w:rsidRDefault="00F241C7" w:rsidP="009921E0">
      <w:pPr>
        <w:pStyle w:val="Tytu"/>
        <w:rPr>
          <w:b/>
          <w:sz w:val="52"/>
          <w:szCs w:val="52"/>
        </w:rPr>
      </w:pPr>
    </w:p>
    <w:p w:rsidR="005D4243" w:rsidRPr="00D3517B" w:rsidRDefault="00363C79" w:rsidP="00F241C7">
      <w:pPr>
        <w:pStyle w:val="Tytu"/>
        <w:jc w:val="center"/>
        <w:rPr>
          <w:b/>
          <w:sz w:val="52"/>
          <w:szCs w:val="52"/>
        </w:rPr>
      </w:pPr>
      <w:r w:rsidRPr="00D3517B">
        <w:rPr>
          <w:b/>
          <w:sz w:val="52"/>
          <w:szCs w:val="52"/>
        </w:rPr>
        <w:t xml:space="preserve">REGULAMIN REKRUTACJI </w:t>
      </w:r>
      <w:r w:rsidR="00FD7E5C" w:rsidRPr="00D3517B">
        <w:rPr>
          <w:b/>
          <w:sz w:val="52"/>
          <w:szCs w:val="52"/>
        </w:rPr>
        <w:br/>
      </w:r>
      <w:r w:rsidRPr="00D3517B">
        <w:rPr>
          <w:b/>
          <w:sz w:val="52"/>
          <w:szCs w:val="52"/>
        </w:rPr>
        <w:t xml:space="preserve">I </w:t>
      </w:r>
      <w:r w:rsidR="005D4243" w:rsidRPr="00D3517B">
        <w:rPr>
          <w:b/>
          <w:sz w:val="52"/>
          <w:szCs w:val="52"/>
        </w:rPr>
        <w:t xml:space="preserve">UCZESTNICTWA W PROJEKCIE </w:t>
      </w:r>
      <w:r w:rsidR="00FD7E5C" w:rsidRPr="00D3517B">
        <w:rPr>
          <w:b/>
          <w:sz w:val="52"/>
          <w:szCs w:val="52"/>
        </w:rPr>
        <w:br/>
      </w:r>
      <w:r w:rsidR="005D4243" w:rsidRPr="00D3517B">
        <w:rPr>
          <w:b/>
          <w:sz w:val="52"/>
          <w:szCs w:val="52"/>
        </w:rPr>
        <w:t>pn. „</w:t>
      </w:r>
      <w:r w:rsidR="0062626D" w:rsidRPr="00D3517B">
        <w:rPr>
          <w:b/>
          <w:sz w:val="52"/>
          <w:szCs w:val="52"/>
        </w:rPr>
        <w:t>SZANSA NA ZMIANY</w:t>
      </w:r>
      <w:r w:rsidR="005D4243" w:rsidRPr="00D3517B">
        <w:rPr>
          <w:b/>
          <w:sz w:val="52"/>
          <w:szCs w:val="52"/>
        </w:rPr>
        <w:t>”</w:t>
      </w:r>
    </w:p>
    <w:p w:rsidR="00817098" w:rsidRDefault="005D4243" w:rsidP="00F241C7">
      <w:pPr>
        <w:pStyle w:val="Podtytu"/>
        <w:spacing w:after="0" w:line="240" w:lineRule="auto"/>
        <w:rPr>
          <w:b/>
        </w:rPr>
      </w:pPr>
      <w:r w:rsidRPr="00817098">
        <w:rPr>
          <w:b/>
        </w:rPr>
        <w:t xml:space="preserve"> </w:t>
      </w:r>
    </w:p>
    <w:p w:rsidR="007A5480" w:rsidRPr="007A5480" w:rsidRDefault="007A5480" w:rsidP="00F241C7">
      <w:pPr>
        <w:spacing w:after="0" w:line="240" w:lineRule="auto"/>
      </w:pPr>
    </w:p>
    <w:p w:rsidR="005D4243" w:rsidRPr="00817098" w:rsidRDefault="005D4243" w:rsidP="00F241C7">
      <w:pPr>
        <w:pStyle w:val="Podtytu"/>
        <w:spacing w:after="0" w:line="240" w:lineRule="auto"/>
        <w:jc w:val="center"/>
        <w:rPr>
          <w:b/>
        </w:rPr>
      </w:pPr>
      <w:r w:rsidRPr="00817098">
        <w:rPr>
          <w:b/>
        </w:rPr>
        <w:t>§ 1 POSTANOWIENIA OGÓLNE</w:t>
      </w:r>
    </w:p>
    <w:p w:rsidR="00F241C7" w:rsidRDefault="005D4243" w:rsidP="00F241C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Niniejszy regulamin określa zasady rekrutacji i uczestnictwa w projekcie </w:t>
      </w:r>
      <w:r w:rsidR="005C2DE7">
        <w:t xml:space="preserve">pn.: </w:t>
      </w:r>
      <w:r>
        <w:t>„</w:t>
      </w:r>
      <w:r w:rsidR="0062626D">
        <w:t>Szansa na zmiany</w:t>
      </w:r>
      <w:r>
        <w:t>”</w:t>
      </w:r>
      <w:r w:rsidR="00363C79">
        <w:t>,</w:t>
      </w:r>
      <w:r>
        <w:t xml:space="preserve"> realizowanym przez Fundację </w:t>
      </w:r>
      <w:r w:rsidR="00FD7E5C">
        <w:t>Szlachetne Zdrowie</w:t>
      </w:r>
      <w:r>
        <w:t xml:space="preserve"> zwaną dalej Fundacją. Projekt jest współfinansowany ze środków Państwowego Funduszu Rehabilitacji Osób Niepełnosprawnych</w:t>
      </w:r>
      <w:r w:rsidR="009444FA">
        <w:t xml:space="preserve"> </w:t>
      </w:r>
      <w:r w:rsidR="009444FA" w:rsidRPr="00747368">
        <w:t>na podstawie wniosku, złożonego w ramach Konkurs</w:t>
      </w:r>
      <w:r w:rsidR="0077627D">
        <w:t>u</w:t>
      </w:r>
      <w:r w:rsidR="009444FA" w:rsidRPr="00747368">
        <w:t xml:space="preserve"> </w:t>
      </w:r>
      <w:r w:rsidR="0077627D" w:rsidRPr="0077627D">
        <w:t xml:space="preserve">1/2023 pn. „Możemy więcej” z dnia 12.10.2023 r. </w:t>
      </w:r>
      <w:r w:rsidR="009444FA" w:rsidRPr="00747368">
        <w:t>o zlecenie realizacji zadań w ramach art. 36 ustawy o rehabilitacji zawodowej i społecznej oraz zatrudnianiu osób niepełnosprawnych</w:t>
      </w:r>
      <w:r w:rsidR="009444FA" w:rsidRPr="00F241C7">
        <w:rPr>
          <w:color w:val="FF0000"/>
        </w:rPr>
        <w:t>,</w:t>
      </w:r>
      <w:r>
        <w:t xml:space="preserve"> </w:t>
      </w:r>
    </w:p>
    <w:p w:rsidR="005D4243" w:rsidRDefault="005D4243" w:rsidP="00F241C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Przedmiotem Regulaminu jest określenie warunków uczestnictwa i rekrutacji w projekcie oraz praw i obowiązków Beneficjentów/</w:t>
      </w:r>
      <w:proofErr w:type="spellStart"/>
      <w:r>
        <w:t>ek</w:t>
      </w:r>
      <w:proofErr w:type="spellEnd"/>
      <w:r>
        <w:t xml:space="preserve"> Ostatecznych projektu. </w:t>
      </w:r>
    </w:p>
    <w:p w:rsidR="00B65A2F" w:rsidRDefault="005D4243" w:rsidP="00F241C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Biuro projektu</w:t>
      </w:r>
      <w:r w:rsidR="005C2DE7">
        <w:t xml:space="preserve"> pn.:</w:t>
      </w:r>
      <w:r>
        <w:t xml:space="preserve"> „</w:t>
      </w:r>
      <w:r w:rsidR="0062626D">
        <w:t>Szansa na zmiany</w:t>
      </w:r>
      <w:r w:rsidRPr="00DA6756">
        <w:t>” mieści</w:t>
      </w:r>
      <w:r>
        <w:t xml:space="preserve"> się przy ul. </w:t>
      </w:r>
      <w:r w:rsidR="0062626D">
        <w:t>Biernackiego</w:t>
      </w:r>
      <w:r w:rsidR="00B65A2F">
        <w:t xml:space="preserve"> 1</w:t>
      </w:r>
      <w:r w:rsidR="0062626D">
        <w:t xml:space="preserve"> lok. 26</w:t>
      </w:r>
      <w:r w:rsidR="00B65A2F">
        <w:t>, 20-</w:t>
      </w:r>
      <w:r w:rsidR="0062626D">
        <w:t>089</w:t>
      </w:r>
      <w:r w:rsidR="00B65A2F">
        <w:t xml:space="preserve"> Lublin.</w:t>
      </w:r>
      <w:r>
        <w:t xml:space="preserve"> </w:t>
      </w:r>
    </w:p>
    <w:p w:rsidR="00B65A2F" w:rsidRDefault="005D4243" w:rsidP="00F241C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Projekt  obejmuje swoim </w:t>
      </w:r>
      <w:r w:rsidR="00651E93">
        <w:t>zasięgiem województwo lubelskie</w:t>
      </w:r>
      <w:r w:rsidR="0062626D">
        <w:t>.</w:t>
      </w:r>
    </w:p>
    <w:p w:rsidR="00B65A2F" w:rsidRDefault="005D4243" w:rsidP="00F241C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Okres realizacji projektu: od 01.0</w:t>
      </w:r>
      <w:r w:rsidR="00363C79">
        <w:t>4</w:t>
      </w:r>
      <w:r>
        <w:t>.20</w:t>
      </w:r>
      <w:r w:rsidR="00C50958">
        <w:t>2</w:t>
      </w:r>
      <w:r w:rsidR="0077627D">
        <w:t>4</w:t>
      </w:r>
      <w:r>
        <w:t xml:space="preserve"> r. – 31.</w:t>
      </w:r>
      <w:r w:rsidRPr="004E6F82">
        <w:t>03.202</w:t>
      </w:r>
      <w:r w:rsidR="0077627D">
        <w:t>5</w:t>
      </w:r>
      <w:r w:rsidRPr="004E6F82">
        <w:t xml:space="preserve"> r.</w:t>
      </w:r>
      <w:r>
        <w:t xml:space="preserve"> </w:t>
      </w:r>
    </w:p>
    <w:p w:rsidR="002E5A9D" w:rsidRPr="00E518E2" w:rsidRDefault="00B65A2F" w:rsidP="00F241C7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</w:t>
      </w:r>
      <w:r w:rsidR="00651E93">
        <w:t xml:space="preserve"> projekcie weźmie udział </w:t>
      </w:r>
      <w:r w:rsidR="0077627D">
        <w:t>20</w:t>
      </w:r>
      <w:r w:rsidR="00651E93">
        <w:t xml:space="preserve"> BO.</w:t>
      </w:r>
    </w:p>
    <w:p w:rsidR="00F241C7" w:rsidRDefault="00F241C7" w:rsidP="00F241C7">
      <w:pPr>
        <w:pStyle w:val="Podtytu"/>
        <w:spacing w:after="0" w:line="240" w:lineRule="auto"/>
        <w:jc w:val="center"/>
        <w:rPr>
          <w:b/>
        </w:rPr>
      </w:pPr>
    </w:p>
    <w:p w:rsidR="00A87C80" w:rsidRPr="00817098" w:rsidRDefault="00A87C80" w:rsidP="00F241C7">
      <w:pPr>
        <w:pStyle w:val="Podtytu"/>
        <w:spacing w:after="0" w:line="240" w:lineRule="auto"/>
        <w:jc w:val="center"/>
        <w:rPr>
          <w:b/>
        </w:rPr>
      </w:pPr>
      <w:r w:rsidRPr="00817098">
        <w:rPr>
          <w:b/>
        </w:rPr>
        <w:t>§2 SŁOWNIK POJĘĆ</w:t>
      </w:r>
    </w:p>
    <w:p w:rsidR="00A87C80" w:rsidRDefault="005D4243" w:rsidP="00F241C7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Ilekroć w niniejszym dokumencie jest mowa o: </w:t>
      </w:r>
    </w:p>
    <w:p w:rsidR="00A87C80" w:rsidRDefault="005D4243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 Projekcie – należy przez to rozumieć Projekt </w:t>
      </w:r>
      <w:r w:rsidR="005C2DE7">
        <w:t xml:space="preserve">pn.: </w:t>
      </w:r>
      <w:r>
        <w:t>„</w:t>
      </w:r>
      <w:r w:rsidR="00630489">
        <w:t>Szansa na zmiany</w:t>
      </w:r>
      <w:r>
        <w:t>” współfinansowany ze środków Państwowego Funduszu Rehabili</w:t>
      </w:r>
      <w:r w:rsidR="00A87C80">
        <w:t xml:space="preserve">tacji Osób Niepełnosprawnych. </w:t>
      </w:r>
    </w:p>
    <w:p w:rsidR="00A87C80" w:rsidRDefault="00A87C80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Fundacji - oznacza to Fundację </w:t>
      </w:r>
      <w:r w:rsidR="00FD7E5C">
        <w:t xml:space="preserve">Szlachetne Zdrowie </w:t>
      </w:r>
      <w:r>
        <w:t>z siedzibą</w:t>
      </w:r>
      <w:r w:rsidR="005D4243">
        <w:t xml:space="preserve"> w Lublinie. </w:t>
      </w:r>
    </w:p>
    <w:p w:rsidR="00A87C80" w:rsidRDefault="005D4243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>Kandydacie/</w:t>
      </w:r>
      <w:proofErr w:type="spellStart"/>
      <w:r>
        <w:t>tce</w:t>
      </w:r>
      <w:proofErr w:type="spellEnd"/>
      <w:r>
        <w:t xml:space="preserve"> – należy przez to rozumieć osobę ubiegającą się o udział w Projekcie. </w:t>
      </w:r>
    </w:p>
    <w:p w:rsidR="00A87C80" w:rsidRDefault="005D4243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>Beneficjencie Ostatecznym/Beneficjentce Ostatecznej (Beneficjencie/</w:t>
      </w:r>
      <w:proofErr w:type="spellStart"/>
      <w:r>
        <w:t>tce</w:t>
      </w:r>
      <w:proofErr w:type="spellEnd"/>
      <w:r>
        <w:t>) – należy przez to rozumieć osobę, która została zakwalifikowana do udziału w Projekcie (uczestnika projektu).</w:t>
      </w:r>
    </w:p>
    <w:p w:rsidR="00A87C80" w:rsidRDefault="005D4243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 Komisji rekrutacyjnej – oznacza to </w:t>
      </w:r>
      <w:r w:rsidR="00A87C80">
        <w:t xml:space="preserve">osoby </w:t>
      </w:r>
      <w:r>
        <w:t>oceniając</w:t>
      </w:r>
      <w:r w:rsidR="00A87C80">
        <w:t>e</w:t>
      </w:r>
      <w:r>
        <w:t xml:space="preserve"> formularze zgłoszeniowe oraz inne dok</w:t>
      </w:r>
      <w:r w:rsidR="009921E0">
        <w:t>umenty rekrutacyjne i dokonujące</w:t>
      </w:r>
      <w:r>
        <w:t xml:space="preserve"> kwalifikacji Beneficjentów/tek Ostatecznych Projektu. </w:t>
      </w:r>
    </w:p>
    <w:p w:rsidR="00A87C80" w:rsidRDefault="005D4243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Osobie z </w:t>
      </w:r>
      <w:proofErr w:type="spellStart"/>
      <w:r>
        <w:t>niepełnosprawnościami</w:t>
      </w:r>
      <w:proofErr w:type="spellEnd"/>
      <w:r>
        <w:t xml:space="preserve"> – oznacza to osobę niepełnosprawną w świetle przepisów ustawy z dnia 27 sierpnia 1997 r. o rehabilitacji zawodowej i społecznej oraz zatrudnianiu osób niepełnosprawnych (</w:t>
      </w:r>
      <w:r w:rsidR="00630489">
        <w:rPr>
          <w:rStyle w:val="markedcontent"/>
        </w:rPr>
        <w:t>Dz. U. z 2023 r. poz. 100</w:t>
      </w:r>
      <w:r w:rsidR="00630489">
        <w:t xml:space="preserve"> ze </w:t>
      </w:r>
      <w:r w:rsidR="00A87C80">
        <w:t xml:space="preserve">zm.). </w:t>
      </w:r>
    </w:p>
    <w:p w:rsidR="001841D5" w:rsidRDefault="001841D5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Stażach </w:t>
      </w:r>
      <w:r w:rsidR="00A4697B">
        <w:t>zawodowych</w:t>
      </w:r>
      <w:r w:rsidR="00363C79">
        <w:t xml:space="preserve"> </w:t>
      </w:r>
      <w:r>
        <w:t>- oznacza to nabywanie przez Beneficjenta/</w:t>
      </w:r>
      <w:proofErr w:type="spellStart"/>
      <w:r>
        <w:t>kę</w:t>
      </w:r>
      <w:proofErr w:type="spellEnd"/>
      <w:r>
        <w:t xml:space="preserve"> Ostatecznego/ą projektu umiejętności praktycznych do wykonywania pracy przez wypełnianie zadań w miejscu pracy bez nawiązania stosunku pracy z pracodawcą. </w:t>
      </w:r>
    </w:p>
    <w:p w:rsidR="001841D5" w:rsidRDefault="001841D5" w:rsidP="00F241C7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>Stażyście/Stażystce - oznacza to BO projektu zakwalifikowanego/ą do udziału w stażu</w:t>
      </w:r>
      <w:r w:rsidR="00A4697B">
        <w:t xml:space="preserve"> zawodowym</w:t>
      </w:r>
      <w:r>
        <w:t>.</w:t>
      </w:r>
    </w:p>
    <w:p w:rsidR="001841D5" w:rsidRPr="00E518E2" w:rsidRDefault="005D4243" w:rsidP="00F241C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Theme="minorEastAsia"/>
          <w:color w:val="5A5A5A" w:themeColor="text1" w:themeTint="A5"/>
          <w:spacing w:val="15"/>
        </w:rPr>
      </w:pPr>
      <w:r>
        <w:t xml:space="preserve">Działaniach projektowych - oznacza to usługi </w:t>
      </w:r>
      <w:r w:rsidRPr="00196AFF">
        <w:t>doradcze (</w:t>
      </w:r>
      <w:r w:rsidR="00DA6756" w:rsidRPr="00196AFF">
        <w:t>Poradnictwo</w:t>
      </w:r>
      <w:r w:rsidR="00C0571E">
        <w:t xml:space="preserve"> zawodowe - rekrutacja</w:t>
      </w:r>
      <w:r w:rsidR="00DA6756" w:rsidRPr="00196AFF">
        <w:t xml:space="preserve"> </w:t>
      </w:r>
      <w:r w:rsidR="00FD7E5C">
        <w:br/>
      </w:r>
      <w:r w:rsidR="00DA6756" w:rsidRPr="00196AFF">
        <w:t>z diagnozą potrzeb i IPD,</w:t>
      </w:r>
      <w:r w:rsidR="00AC1B78" w:rsidRPr="00196AFF">
        <w:t xml:space="preserve"> </w:t>
      </w:r>
      <w:r w:rsidR="00C0571E">
        <w:t>Warsztaty aktywizacji zawodowej</w:t>
      </w:r>
      <w:r w:rsidR="00AC1B78" w:rsidRPr="00196AFF">
        <w:t xml:space="preserve">, </w:t>
      </w:r>
      <w:r w:rsidR="00C0571E">
        <w:t xml:space="preserve">Poradnictwo zawodowe – usługi doradcze, </w:t>
      </w:r>
      <w:r w:rsidR="00AC1B78" w:rsidRPr="00196AFF">
        <w:t xml:space="preserve">Pośrednictwo pracy, Poradnictwo prawne, Szkolenia Zawodowe, </w:t>
      </w:r>
      <w:r w:rsidR="00C0571E">
        <w:t>Asystent osoby z niepełnosprawnością, Staże zawodowe</w:t>
      </w:r>
      <w:r w:rsidR="00651E93" w:rsidRPr="00196AFF">
        <w:t>)</w:t>
      </w:r>
      <w:r w:rsidRPr="00196AFF">
        <w:t>.</w:t>
      </w:r>
    </w:p>
    <w:p w:rsidR="008170ED" w:rsidRPr="00817098" w:rsidRDefault="002814EC" w:rsidP="00F241C7">
      <w:pPr>
        <w:spacing w:after="0" w:line="240" w:lineRule="auto"/>
        <w:jc w:val="center"/>
        <w:rPr>
          <w:b/>
        </w:rPr>
      </w:pPr>
      <w:r>
        <w:br w:type="page"/>
      </w:r>
      <w:r w:rsidR="008170ED" w:rsidRPr="00817098">
        <w:rPr>
          <w:b/>
        </w:rPr>
        <w:lastRenderedPageBreak/>
        <w:t>§</w:t>
      </w:r>
      <w:r w:rsidR="008170ED" w:rsidRPr="00817098">
        <w:rPr>
          <w:rStyle w:val="PodtytuZnak"/>
          <w:b/>
        </w:rPr>
        <w:t>3 CEL PROJEKTU</w:t>
      </w:r>
    </w:p>
    <w:p w:rsidR="00817098" w:rsidRPr="00E518E2" w:rsidRDefault="002E5A9D" w:rsidP="00F241C7">
      <w:pPr>
        <w:autoSpaceDE w:val="0"/>
        <w:autoSpaceDN w:val="0"/>
        <w:adjustRightInd w:val="0"/>
        <w:spacing w:after="0" w:line="240" w:lineRule="auto"/>
        <w:jc w:val="both"/>
      </w:pPr>
      <w:r w:rsidRPr="002E5A9D">
        <w:t xml:space="preserve">Celem projektu jest wejście na rynek pracy co najmniej </w:t>
      </w:r>
      <w:r w:rsidR="0077627D">
        <w:t>8</w:t>
      </w:r>
      <w:r w:rsidRPr="002E5A9D">
        <w:t xml:space="preserve"> osób spośród </w:t>
      </w:r>
      <w:r w:rsidR="0077627D">
        <w:t>20</w:t>
      </w:r>
      <w:r w:rsidRPr="002E5A9D">
        <w:t xml:space="preserve"> BO w terminie od 01.04.</w:t>
      </w:r>
      <w:r w:rsidR="0077627D">
        <w:t xml:space="preserve">2024 r. do 31.03.2025 </w:t>
      </w:r>
      <w:r w:rsidRPr="002E5A9D">
        <w:t>r. na terenie województwa lubelskiego.</w:t>
      </w:r>
    </w:p>
    <w:p w:rsidR="007A5480" w:rsidRDefault="007A5480" w:rsidP="00F241C7">
      <w:pPr>
        <w:pStyle w:val="Podtytu"/>
        <w:numPr>
          <w:ilvl w:val="0"/>
          <w:numId w:val="0"/>
        </w:numPr>
        <w:spacing w:after="0" w:line="240" w:lineRule="auto"/>
        <w:jc w:val="center"/>
        <w:rPr>
          <w:b/>
        </w:rPr>
      </w:pPr>
    </w:p>
    <w:p w:rsidR="00817098" w:rsidRPr="00817098" w:rsidRDefault="008170ED" w:rsidP="00F241C7">
      <w:pPr>
        <w:pStyle w:val="Podtytu"/>
        <w:numPr>
          <w:ilvl w:val="0"/>
          <w:numId w:val="0"/>
        </w:numPr>
        <w:spacing w:after="0" w:line="240" w:lineRule="auto"/>
        <w:jc w:val="center"/>
        <w:rPr>
          <w:b/>
        </w:rPr>
      </w:pPr>
      <w:r w:rsidRPr="00817098">
        <w:rPr>
          <w:b/>
        </w:rPr>
        <w:t>§4 REKRUTACJA DO PROJEKTU</w:t>
      </w:r>
    </w:p>
    <w:p w:rsidR="008170ED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Beneficjentem Ostatecznym Projektu może być jedynie </w:t>
      </w:r>
      <w:r w:rsidR="008170ED">
        <w:t xml:space="preserve">dorosła </w:t>
      </w:r>
      <w:r>
        <w:t>osoba fizyczna spełniająca łącznie poniższe waru</w:t>
      </w:r>
      <w:r w:rsidR="008170ED">
        <w:t>nki</w:t>
      </w:r>
      <w:r>
        <w:t>:</w:t>
      </w:r>
    </w:p>
    <w:p w:rsidR="008170ED" w:rsidRDefault="008170ED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P</w:t>
      </w:r>
      <w:r w:rsidR="005D4243">
        <w:t xml:space="preserve">osiada orzeczenie o niepełnosprawności w </w:t>
      </w:r>
      <w:r>
        <w:t>stopniu:</w:t>
      </w:r>
      <w:r w:rsidR="00FD7E5C">
        <w:t xml:space="preserve"> lekkim,</w:t>
      </w:r>
      <w:r>
        <w:t xml:space="preserve"> </w:t>
      </w:r>
      <w:r w:rsidR="005D4243">
        <w:t>umiarkowanym lub znacznym w rozumieniu ustawy z dnia 27 sierpnia 1997 r. o rehabilitacji zawodowej i społecznej oraz zatrudnianiu osób niepełnosprawnych (</w:t>
      </w:r>
      <w:r w:rsidR="00817098">
        <w:rPr>
          <w:rStyle w:val="markedcontent"/>
        </w:rPr>
        <w:t>Dz. U. z 2023 r. poz. 100</w:t>
      </w:r>
      <w:r w:rsidR="00817098">
        <w:t xml:space="preserve"> ze zm.) </w:t>
      </w:r>
      <w:r>
        <w:t>lub orzeczenie równoważne</w:t>
      </w:r>
      <w:r w:rsidR="00EF34CC">
        <w:t xml:space="preserve"> w rozumieniu w/w ustawy.</w:t>
      </w:r>
    </w:p>
    <w:p w:rsidR="008170ED" w:rsidRDefault="008170ED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Z</w:t>
      </w:r>
      <w:r w:rsidR="005D4243">
        <w:t>amieszku</w:t>
      </w:r>
      <w:r w:rsidR="00387724">
        <w:t xml:space="preserve">je na terenie woj. </w:t>
      </w:r>
      <w:r w:rsidR="00817098">
        <w:t>lubelskiego.</w:t>
      </w:r>
    </w:p>
    <w:p w:rsidR="008170ED" w:rsidRDefault="00817098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W dniu rekrutacji do projektu p</w:t>
      </w:r>
      <w:r w:rsidR="005D4243">
        <w:t>ozostaje bez zatrudnienia</w:t>
      </w:r>
      <w:r>
        <w:t>.</w:t>
      </w:r>
      <w:r w:rsidR="00FE493F">
        <w:t xml:space="preserve"> </w:t>
      </w:r>
    </w:p>
    <w:p w:rsidR="008170ED" w:rsidRDefault="008170ED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J</w:t>
      </w:r>
      <w:r w:rsidR="005D4243">
        <w:t>est osobą dorosłą w wieku aktywności zawodowej tj. n</w:t>
      </w:r>
      <w:r>
        <w:t>ie osiągnęła wieku emerytalnego.</w:t>
      </w:r>
    </w:p>
    <w:p w:rsidR="00AA72B6" w:rsidRDefault="008170ED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Z</w:t>
      </w:r>
      <w:r w:rsidR="005D4243">
        <w:t>łoży prawidłowo wypełniony formularz zgłoszeniowy oraz wymagane dokumenty</w:t>
      </w:r>
      <w:r w:rsidR="00AA72B6">
        <w:t xml:space="preserve"> rekrutacyjne.</w:t>
      </w:r>
    </w:p>
    <w:p w:rsidR="009444FA" w:rsidRDefault="00AA72B6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W</w:t>
      </w:r>
      <w:r w:rsidR="005D4243">
        <w:t>ykazuje odpowiedni poziom gotowości psychofizycznej do podjęcia działań zmierzający</w:t>
      </w:r>
      <w:r>
        <w:t>ch do</w:t>
      </w:r>
      <w:r w:rsidR="00387724">
        <w:t xml:space="preserve"> zwiększenia własnej samodzielności i brania udziału w procesie aktywizacji społecznej</w:t>
      </w:r>
      <w:r w:rsidR="005C2DE7">
        <w:t>.</w:t>
      </w:r>
    </w:p>
    <w:p w:rsidR="00AA72B6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Beneficjentem </w:t>
      </w:r>
      <w:r w:rsidRPr="00FD7E5C">
        <w:t>Ostatecznym nie może</w:t>
      </w:r>
      <w:r>
        <w:t xml:space="preserve"> zostać osoba, która na dzień </w:t>
      </w:r>
      <w:r w:rsidR="00171E99">
        <w:t>przystąpienia do</w:t>
      </w:r>
      <w:r>
        <w:t xml:space="preserve"> projektu: </w:t>
      </w:r>
    </w:p>
    <w:p w:rsidR="00AA72B6" w:rsidRDefault="00AA72B6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 xml:space="preserve"> Jest zatrudniona</w:t>
      </w:r>
      <w:r w:rsidR="009F14CD">
        <w:t xml:space="preserve"> </w:t>
      </w:r>
    </w:p>
    <w:p w:rsidR="005C2DE7" w:rsidRDefault="00AA72B6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K</w:t>
      </w:r>
      <w:r w:rsidR="005D4243">
        <w:t xml:space="preserve">orzysta z form wsparcia realizowanych w niniejszym projekcie w ramach innych równocześnie realizowanych projektów </w:t>
      </w:r>
      <w:r w:rsidR="00EF34CC">
        <w:t>współfinansowanych z</w:t>
      </w:r>
      <w:r>
        <w:t xml:space="preserve"> </w:t>
      </w:r>
      <w:r w:rsidR="002A2EC4">
        <w:t>PFRON</w:t>
      </w:r>
      <w:r w:rsidR="005D4243">
        <w:t>– jeżeli realizacja tej formy wsparcia prowadzi, w każdym z projektów, do osiągnięcia tych samych efektów.</w:t>
      </w:r>
    </w:p>
    <w:p w:rsidR="00AA72B6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Warunkiem zakwalifikowania do udziału w Projekcie jest:</w:t>
      </w:r>
    </w:p>
    <w:p w:rsidR="00AA72B6" w:rsidRDefault="00AA72B6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Spełnienie wymogów formalnych.</w:t>
      </w:r>
    </w:p>
    <w:p w:rsidR="006B2B59" w:rsidRDefault="00AA72B6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Z</w:t>
      </w:r>
      <w:r w:rsidR="005D4243">
        <w:t>apoznanie się z niniejszym regulaminem</w:t>
      </w:r>
      <w:r w:rsidR="005C2DE7">
        <w:t>.</w:t>
      </w:r>
    </w:p>
    <w:p w:rsidR="006B2B59" w:rsidRDefault="006B2B59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Z</w:t>
      </w:r>
      <w:r w:rsidR="005D4243">
        <w:t>łożenie formularza zgłoszeniowego i dokumentów potwierdzających spełnienie kryteriów kwalifikacyjnych</w:t>
      </w:r>
      <w:r w:rsidR="002A2EC4">
        <w:t>, oświadczenia o miejscu zamieszkania, zgody na przetwarzanie danych osobowych.</w:t>
      </w:r>
    </w:p>
    <w:p w:rsidR="006B2B59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Rekrutacja prowadzona będzie zgodnie z zasadą równości szans płci i z uwzględni</w:t>
      </w:r>
      <w:r w:rsidR="006B2B59">
        <w:t>eniem ich sytuacji życiowej.</w:t>
      </w:r>
    </w:p>
    <w:p w:rsidR="0079773C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Rekrutacja będzie otwarta, prowadzona w trybie ciągłym na terenie województwa </w:t>
      </w:r>
      <w:r w:rsidR="00817098">
        <w:t xml:space="preserve">lubelskiego </w:t>
      </w:r>
      <w:r>
        <w:t xml:space="preserve">do momentu zrekrutowania grupy docelowej </w:t>
      </w:r>
      <w:r w:rsidR="0079773C">
        <w:t xml:space="preserve">do </w:t>
      </w:r>
      <w:r w:rsidR="006B2B59">
        <w:t xml:space="preserve">każdego z etapów </w:t>
      </w:r>
      <w:r>
        <w:t xml:space="preserve">projektu. </w:t>
      </w:r>
    </w:p>
    <w:p w:rsidR="00EB59DE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 Osoby zainteresowane udziałem w Projekcie zgłaszają się osobiście do Biura P</w:t>
      </w:r>
      <w:r w:rsidR="002A2EC4">
        <w:t>rojektu.</w:t>
      </w:r>
    </w:p>
    <w:p w:rsidR="00EB59DE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Dokumenty wymagane od kandydatów na Beneficjenta/</w:t>
      </w:r>
      <w:proofErr w:type="spellStart"/>
      <w:r>
        <w:t>kę</w:t>
      </w:r>
      <w:proofErr w:type="spellEnd"/>
      <w:r>
        <w:t xml:space="preserve"> Ostateczn</w:t>
      </w:r>
      <w:r w:rsidR="00EB59DE">
        <w:t>ego/ą w procesie rekrutacji:</w:t>
      </w:r>
    </w:p>
    <w:p w:rsidR="00EB59DE" w:rsidRDefault="00EB59DE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P</w:t>
      </w:r>
      <w:r w:rsidR="005D4243">
        <w:t>rawidłowo wypełnio</w:t>
      </w:r>
      <w:r>
        <w:t xml:space="preserve">ny </w:t>
      </w:r>
      <w:r w:rsidR="002A2EC4">
        <w:t>Formularz zgłoszeniowy</w:t>
      </w:r>
      <w:r w:rsidR="00563DF7">
        <w:t>,</w:t>
      </w:r>
      <w:r w:rsidR="00D96DDF">
        <w:t xml:space="preserve"> w tym oświadczenie o miejscu zamieszkania,</w:t>
      </w:r>
    </w:p>
    <w:p w:rsidR="009F14CD" w:rsidRDefault="009F14CD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Zgod</w:t>
      </w:r>
      <w:r w:rsidR="005C2DE7">
        <w:t>a</w:t>
      </w:r>
      <w:r>
        <w:t xml:space="preserve">  na przetwarzanie danych osobowych</w:t>
      </w:r>
      <w:r w:rsidR="005C2DE7">
        <w:t>,</w:t>
      </w:r>
    </w:p>
    <w:p w:rsidR="002A2EC4" w:rsidRDefault="00563DF7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Deklaracja uczestnictwa w projekcie</w:t>
      </w:r>
      <w:r w:rsidR="009F14CD">
        <w:t xml:space="preserve"> zawierająca informacje dotyczącą nieuczestniczenia w innym projekcie realizowanym ze środków PFORN</w:t>
      </w:r>
      <w:r>
        <w:t>,</w:t>
      </w:r>
    </w:p>
    <w:p w:rsidR="00EB59DE" w:rsidRDefault="00EB59DE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A</w:t>
      </w:r>
      <w:r w:rsidR="005D4243">
        <w:t>ktualne orzeczenie o stopniu niepełnosprawności lub aktualne orzeczenie równoważne w rozumieniu ustawy z dnia 27 sierpnia 1997 r. o rehabilitacji zawodowej i społecznej oraz zatrudnianiu osób niepełnosprawnych (</w:t>
      </w:r>
      <w:r w:rsidR="00680B93">
        <w:rPr>
          <w:rStyle w:val="markedcontent"/>
        </w:rPr>
        <w:t>Dz. U. z 2023 r. poz. 100</w:t>
      </w:r>
      <w:r w:rsidR="00680B93">
        <w:t xml:space="preserve"> ze zm.)</w:t>
      </w:r>
      <w:r w:rsidR="00FD7E5C">
        <w:t>.</w:t>
      </w:r>
    </w:p>
    <w:p w:rsidR="00EB59DE" w:rsidRDefault="00EB59DE" w:rsidP="00F241C7">
      <w:pPr>
        <w:pStyle w:val="Akapitzlist"/>
        <w:numPr>
          <w:ilvl w:val="1"/>
          <w:numId w:val="5"/>
        </w:numPr>
        <w:spacing w:after="0" w:line="240" w:lineRule="auto"/>
        <w:jc w:val="both"/>
      </w:pPr>
      <w:r>
        <w:t>D</w:t>
      </w:r>
      <w:r w:rsidR="005D4243">
        <w:t>okument tożsamości potw</w:t>
      </w:r>
      <w:r>
        <w:t xml:space="preserve">ierdzający wiek (do wglądu). </w:t>
      </w:r>
    </w:p>
    <w:p w:rsidR="00EB59DE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Zebrana dokumentacja będzie przechowywana i przetwarzana </w:t>
      </w:r>
      <w:r w:rsidR="000D127D">
        <w:t>przez Fundację w celu</w:t>
      </w:r>
      <w:r>
        <w:t xml:space="preserve"> realizacji zobowiązań wynikających z umów jakie Fundacja zawiera w związku z realizacją projektu w szczególności: sporządzania sprawozdań z realizacji proj</w:t>
      </w:r>
      <w:r w:rsidR="00EB59DE">
        <w:t>ektu, niezbędnych zestawień</w:t>
      </w:r>
      <w:r w:rsidR="005C2DE7">
        <w:t>, kontroli.</w:t>
      </w:r>
    </w:p>
    <w:p w:rsidR="00EB59DE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Oryginał orzeczenia zostanie skserowany i poświadczony za zgodność z oryginałem. Kserokopie orzeczeń będą przechowywane i udostępniane PFRON</w:t>
      </w:r>
      <w:r w:rsidR="005C2DE7">
        <w:t xml:space="preserve"> lub innym uprawnionym podmiotom</w:t>
      </w:r>
      <w:r>
        <w:t xml:space="preserve"> podczas przeprowadzanych czynności kontrolnych. </w:t>
      </w:r>
    </w:p>
    <w:p w:rsidR="00EB59DE" w:rsidRDefault="00EB59DE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</w:t>
      </w:r>
      <w:r w:rsidR="005D4243">
        <w:t>roces rekrutacji i selekcji BO prowadzony jest przez Komisję Rekrutacyjną</w:t>
      </w:r>
      <w:r w:rsidR="00680B93">
        <w:t>,</w:t>
      </w:r>
      <w:r w:rsidR="005D4243">
        <w:t xml:space="preserve"> </w:t>
      </w:r>
      <w:r>
        <w:t xml:space="preserve">która </w:t>
      </w:r>
      <w:r w:rsidR="005D4243">
        <w:t xml:space="preserve">dokona wyboru BO na podstawie oceny </w:t>
      </w:r>
      <w:r>
        <w:t xml:space="preserve">formalnej i </w:t>
      </w:r>
      <w:r w:rsidR="005D4243">
        <w:t>merytorycznej</w:t>
      </w:r>
      <w:r>
        <w:t>.</w:t>
      </w:r>
    </w:p>
    <w:p w:rsidR="009444FA" w:rsidRPr="00FD7E5C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t>Do projektu zostaną przyjęci kandydaci, którzy spełn</w:t>
      </w:r>
      <w:r w:rsidR="00EB59DE">
        <w:t>ią kryt</w:t>
      </w:r>
      <w:r w:rsidR="000D127D">
        <w:t xml:space="preserve">eria kwalifikacyjne oraz wyrażą </w:t>
      </w:r>
      <w:r w:rsidR="000D127D" w:rsidRPr="00FD7E5C">
        <w:t>gotowość i motywację do skorzystania ze wsparcia, którego celem jest wzrost samodzielności</w:t>
      </w:r>
      <w:r w:rsidR="000D127D" w:rsidRPr="00FD7E5C">
        <w:rPr>
          <w:rFonts w:asciiTheme="majorHAnsi" w:hAnsiTheme="majorHAnsi" w:cstheme="majorHAnsi"/>
        </w:rPr>
        <w:t>.</w:t>
      </w:r>
      <w:r w:rsidR="009444FA" w:rsidRPr="00FD7E5C">
        <w:rPr>
          <w:rFonts w:asciiTheme="majorHAnsi" w:hAnsiTheme="majorHAnsi" w:cstheme="majorHAnsi"/>
          <w:color w:val="FF0000"/>
        </w:rPr>
        <w:t xml:space="preserve"> </w:t>
      </w:r>
    </w:p>
    <w:p w:rsidR="007F7904" w:rsidRPr="00FD7E5C" w:rsidRDefault="007F7904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FD7E5C">
        <w:t>Komisja rekrutacyjna przy kwalifikacji do projektu będzie brała pod uwagę następujące kryteria:</w:t>
      </w:r>
    </w:p>
    <w:p w:rsidR="007F7904" w:rsidRPr="00FD7E5C" w:rsidRDefault="00FD7E5C" w:rsidP="00F241C7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s</w:t>
      </w:r>
      <w:r w:rsidR="007F7904" w:rsidRPr="00FD7E5C">
        <w:t>pełnienie warunków, o których mowa w § 4 niniejszego Regulaminu,</w:t>
      </w:r>
    </w:p>
    <w:p w:rsidR="007F7904" w:rsidRPr="00FD7E5C" w:rsidRDefault="007F7904" w:rsidP="00F241C7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FD7E5C">
        <w:t>stopień i rodzaj niepełnosprawności,</w:t>
      </w:r>
    </w:p>
    <w:p w:rsidR="007F7904" w:rsidRPr="00FD7E5C" w:rsidRDefault="007F7904" w:rsidP="00F241C7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FD7E5C">
        <w:lastRenderedPageBreak/>
        <w:t>odpowiedni poziom motywacji i gotowości psychofizycznej do udziału w Projekcie,</w:t>
      </w:r>
    </w:p>
    <w:p w:rsidR="007F7904" w:rsidRPr="00FD7E5C" w:rsidRDefault="007F7904" w:rsidP="00F241C7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FD7E5C">
        <w:t>aktywność społeczna, wykształcenie, sytuacja rodzinna i materialna,</w:t>
      </w:r>
    </w:p>
    <w:p w:rsidR="007F7904" w:rsidRPr="00FD7E5C" w:rsidRDefault="007F7904" w:rsidP="00F241C7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FD7E5C">
        <w:t>kolejność zgłoszeń.</w:t>
      </w:r>
    </w:p>
    <w:p w:rsidR="00EB59DE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Komisja Rekrutacyjna sporządzi protokół z kwalifikacji do projektu zawierający ostateczną listę Ben</w:t>
      </w:r>
      <w:r w:rsidR="00EB59DE">
        <w:t>eficjentów/</w:t>
      </w:r>
      <w:proofErr w:type="spellStart"/>
      <w:r w:rsidR="00EB59DE">
        <w:t>ek</w:t>
      </w:r>
      <w:proofErr w:type="spellEnd"/>
      <w:r w:rsidR="00EB59DE">
        <w:t xml:space="preserve"> Ostatecznych.</w:t>
      </w:r>
    </w:p>
    <w:p w:rsidR="00EB59DE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Osoby zakwalifikowane do Projektu zostaną poinformowane o przyjęciu do Projektu</w:t>
      </w:r>
      <w:r w:rsidR="00680B93">
        <w:t xml:space="preserve"> drogą telefoniczną,</w:t>
      </w:r>
      <w:r w:rsidR="00EB59DE">
        <w:t xml:space="preserve"> mailową lub osobiście.</w:t>
      </w:r>
    </w:p>
    <w:p w:rsidR="004B2F19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Osoby zakwalifikowane do projektu stają się Beneficjent</w:t>
      </w:r>
      <w:r w:rsidR="003202EF">
        <w:t>ami Ostatecznymi projektu</w:t>
      </w:r>
      <w:r w:rsidR="00A338C6">
        <w:t xml:space="preserve"> po</w:t>
      </w:r>
      <w:r w:rsidR="003202EF">
        <w:t xml:space="preserve"> podpisaniu formularza zgłoszeniowego do projektu, oświadczenia o miejscu zamieszkania</w:t>
      </w:r>
      <w:r>
        <w:t xml:space="preserve"> i oświadczenia o zgodzie na przetwarzanie danych osobowych najpóźniej w</w:t>
      </w:r>
      <w:r w:rsidR="004B2F19">
        <w:t xml:space="preserve"> dniu rozpoczęcia wsparcia.</w:t>
      </w:r>
    </w:p>
    <w:p w:rsidR="004B2F19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 wypadku rezygnacji któregokolwiek z Beneficjentów/</w:t>
      </w:r>
      <w:proofErr w:type="spellStart"/>
      <w:r>
        <w:t>ek</w:t>
      </w:r>
      <w:proofErr w:type="spellEnd"/>
      <w:r>
        <w:t xml:space="preserve"> Ostatecznych, na jego/jej miejsce może zostać przyjęt</w:t>
      </w:r>
      <w:r w:rsidR="004B2F19">
        <w:t>a osoba z listy rezerwowej</w:t>
      </w:r>
      <w:r w:rsidR="00A338C6">
        <w:t>.</w:t>
      </w:r>
    </w:p>
    <w:p w:rsidR="00680B93" w:rsidRDefault="005D4243" w:rsidP="00F241C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Decyzja Komisji Rekrutacyjnej jest ostateczna i nie podlega procedurze odwoławczej.</w:t>
      </w:r>
    </w:p>
    <w:p w:rsidR="007A5480" w:rsidRDefault="007A5480" w:rsidP="00F241C7">
      <w:pPr>
        <w:pStyle w:val="Podtytu"/>
        <w:numPr>
          <w:ilvl w:val="0"/>
          <w:numId w:val="0"/>
        </w:numPr>
        <w:spacing w:after="0" w:line="240" w:lineRule="auto"/>
        <w:jc w:val="center"/>
        <w:rPr>
          <w:b/>
        </w:rPr>
      </w:pPr>
    </w:p>
    <w:p w:rsidR="004B2F19" w:rsidRPr="00680B93" w:rsidRDefault="004B2F19" w:rsidP="00F241C7">
      <w:pPr>
        <w:pStyle w:val="Podtytu"/>
        <w:numPr>
          <w:ilvl w:val="0"/>
          <w:numId w:val="0"/>
        </w:numPr>
        <w:spacing w:after="0" w:line="240" w:lineRule="auto"/>
        <w:jc w:val="center"/>
        <w:rPr>
          <w:b/>
        </w:rPr>
      </w:pPr>
      <w:r w:rsidRPr="00680B93">
        <w:rPr>
          <w:b/>
        </w:rPr>
        <w:t>§5 ZAKRES WSPARCIA</w:t>
      </w:r>
    </w:p>
    <w:p w:rsidR="004B2F19" w:rsidRDefault="005D4243" w:rsidP="00F241C7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ramach projektu będą pro</w:t>
      </w:r>
      <w:r w:rsidR="004B2F19">
        <w:t>wadzone następujące zadania:</w:t>
      </w:r>
    </w:p>
    <w:p w:rsidR="00BC31E7" w:rsidRDefault="00BC31E7" w:rsidP="00F241C7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t>Formy wsparcia w których wezmą udział wszyscy beneficjenci</w:t>
      </w:r>
      <w:r w:rsidR="00A338C6">
        <w:t>:</w:t>
      </w:r>
    </w:p>
    <w:p w:rsidR="004460EF" w:rsidRPr="00A338C6" w:rsidRDefault="004460EF" w:rsidP="00F241C7">
      <w:pPr>
        <w:pStyle w:val="Akapitzlist"/>
        <w:numPr>
          <w:ilvl w:val="2"/>
          <w:numId w:val="7"/>
        </w:numPr>
        <w:spacing w:after="0" w:line="240" w:lineRule="auto"/>
        <w:jc w:val="both"/>
      </w:pPr>
      <w:r w:rsidRPr="00A338C6">
        <w:t>Poradnictwo</w:t>
      </w:r>
      <w:r w:rsidR="003C7EFB" w:rsidRPr="00A338C6">
        <w:t xml:space="preserve"> zawodowe: rekrutacja, diagnoza, IPD</w:t>
      </w:r>
      <w:r w:rsidRPr="00A338C6">
        <w:t>,</w:t>
      </w:r>
    </w:p>
    <w:p w:rsidR="004460EF" w:rsidRPr="00A338C6" w:rsidRDefault="004460EF" w:rsidP="00F241C7">
      <w:pPr>
        <w:pStyle w:val="Akapitzlist"/>
        <w:numPr>
          <w:ilvl w:val="2"/>
          <w:numId w:val="7"/>
        </w:numPr>
        <w:spacing w:after="0" w:line="240" w:lineRule="auto"/>
        <w:jc w:val="both"/>
      </w:pPr>
      <w:r w:rsidRPr="00A338C6">
        <w:t>Poradnictwo zawodowe –</w:t>
      </w:r>
      <w:r w:rsidR="003C7EFB" w:rsidRPr="00A338C6">
        <w:t xml:space="preserve"> indywidualne usługi doradcze</w:t>
      </w:r>
      <w:r w:rsidRPr="00A338C6">
        <w:t>,</w:t>
      </w:r>
    </w:p>
    <w:p w:rsidR="00D55D6D" w:rsidRDefault="003C7EFB" w:rsidP="00F241C7">
      <w:pPr>
        <w:pStyle w:val="Akapitzlist"/>
        <w:numPr>
          <w:ilvl w:val="2"/>
          <w:numId w:val="7"/>
        </w:numPr>
        <w:spacing w:after="0" w:line="240" w:lineRule="auto"/>
        <w:jc w:val="both"/>
      </w:pPr>
      <w:r w:rsidRPr="00A338C6">
        <w:t>Pośrednictwo pracy</w:t>
      </w:r>
      <w:r w:rsidR="00D55D6D">
        <w:t xml:space="preserve"> </w:t>
      </w:r>
    </w:p>
    <w:p w:rsidR="003C7EFB" w:rsidRPr="00A338C6" w:rsidRDefault="00D55D6D" w:rsidP="00F241C7">
      <w:pPr>
        <w:pStyle w:val="Akapitzlist"/>
        <w:numPr>
          <w:ilvl w:val="2"/>
          <w:numId w:val="7"/>
        </w:numPr>
        <w:spacing w:after="0" w:line="240" w:lineRule="auto"/>
        <w:jc w:val="both"/>
      </w:pPr>
      <w:r>
        <w:t>Poradnictwo prawne</w:t>
      </w:r>
      <w:r w:rsidR="003C7EFB" w:rsidRPr="00A338C6">
        <w:t>,</w:t>
      </w:r>
    </w:p>
    <w:p w:rsidR="00A338C6" w:rsidRPr="00A338C6" w:rsidRDefault="0001190A" w:rsidP="00F241C7">
      <w:pPr>
        <w:pStyle w:val="Akapitzlist"/>
        <w:numPr>
          <w:ilvl w:val="1"/>
          <w:numId w:val="7"/>
        </w:numPr>
        <w:spacing w:after="0" w:line="240" w:lineRule="auto"/>
        <w:jc w:val="both"/>
      </w:pPr>
      <w:r w:rsidRPr="00A338C6">
        <w:t>Formy wsparcia których potrzeba przeprowadzenia zostanie określona w IPD</w:t>
      </w:r>
      <w:r w:rsidR="00A338C6" w:rsidRPr="00A338C6">
        <w:t>:</w:t>
      </w:r>
    </w:p>
    <w:p w:rsidR="00A338C6" w:rsidRPr="00A338C6" w:rsidRDefault="00A338C6" w:rsidP="00F241C7">
      <w:pPr>
        <w:pStyle w:val="Akapitzlist"/>
        <w:numPr>
          <w:ilvl w:val="2"/>
          <w:numId w:val="7"/>
        </w:numPr>
        <w:spacing w:after="0" w:line="240" w:lineRule="auto"/>
      </w:pPr>
      <w:r w:rsidRPr="00A338C6">
        <w:t>Warsztaty aktywizacji zawodowej</w:t>
      </w:r>
      <w:r>
        <w:t>.</w:t>
      </w:r>
    </w:p>
    <w:p w:rsidR="00A338C6" w:rsidRPr="00A338C6" w:rsidRDefault="00A338C6" w:rsidP="00F241C7">
      <w:pPr>
        <w:pStyle w:val="Akapitzlist"/>
        <w:numPr>
          <w:ilvl w:val="2"/>
          <w:numId w:val="7"/>
        </w:numPr>
        <w:spacing w:after="0" w:line="240" w:lineRule="auto"/>
      </w:pPr>
      <w:r w:rsidRPr="00A338C6">
        <w:t>Asystent osoby z niepełnosprawnością</w:t>
      </w:r>
      <w:r>
        <w:t>.</w:t>
      </w:r>
    </w:p>
    <w:p w:rsidR="00A338C6" w:rsidRPr="00A338C6" w:rsidRDefault="00A338C6" w:rsidP="00F241C7">
      <w:pPr>
        <w:pStyle w:val="Akapitzlist"/>
        <w:numPr>
          <w:ilvl w:val="2"/>
          <w:numId w:val="7"/>
        </w:numPr>
        <w:spacing w:after="0" w:line="240" w:lineRule="auto"/>
      </w:pPr>
      <w:r w:rsidRPr="00A338C6">
        <w:t>Szkolenia zawodowe</w:t>
      </w:r>
      <w:r>
        <w:t>.</w:t>
      </w:r>
    </w:p>
    <w:p w:rsidR="00337093" w:rsidRPr="00A338C6" w:rsidRDefault="00A338C6" w:rsidP="00F241C7">
      <w:pPr>
        <w:pStyle w:val="Akapitzlist"/>
        <w:numPr>
          <w:ilvl w:val="2"/>
          <w:numId w:val="7"/>
        </w:numPr>
        <w:spacing w:after="0" w:line="240" w:lineRule="auto"/>
      </w:pPr>
      <w:r w:rsidRPr="00A338C6">
        <w:t>Staże zawodowe</w:t>
      </w:r>
      <w:r>
        <w:t>.</w:t>
      </w:r>
    </w:p>
    <w:p w:rsidR="003C7EFB" w:rsidRDefault="003C7EFB" w:rsidP="00F241C7">
      <w:pPr>
        <w:pStyle w:val="Akapitzlist"/>
        <w:spacing w:after="0" w:line="240" w:lineRule="auto"/>
        <w:ind w:left="0"/>
        <w:jc w:val="both"/>
      </w:pPr>
    </w:p>
    <w:p w:rsidR="00E518E2" w:rsidRDefault="003C7EFB" w:rsidP="00F241C7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Wybrane formy wsparcia mogą być świadczone zdalnie z wykorzystaniem środków porozumiewania się na odległość.</w:t>
      </w:r>
    </w:p>
    <w:p w:rsidR="005E61FB" w:rsidRPr="0093268A" w:rsidRDefault="005E61FB" w:rsidP="00F241C7">
      <w:pPr>
        <w:pStyle w:val="Podtytu"/>
        <w:numPr>
          <w:ilvl w:val="0"/>
          <w:numId w:val="0"/>
        </w:numPr>
        <w:spacing w:after="0" w:line="240" w:lineRule="auto"/>
        <w:jc w:val="center"/>
        <w:rPr>
          <w:b/>
        </w:rPr>
      </w:pPr>
      <w:r w:rsidRPr="0093268A">
        <w:rPr>
          <w:b/>
        </w:rPr>
        <w:t>§</w:t>
      </w:r>
      <w:r w:rsidR="00E72A51">
        <w:rPr>
          <w:b/>
        </w:rPr>
        <w:t>6</w:t>
      </w:r>
      <w:r w:rsidRPr="0093268A">
        <w:rPr>
          <w:b/>
        </w:rPr>
        <w:t xml:space="preserve"> UPRAWNIENIA I OBOWIĄZKI BENEFICJENTÓW</w:t>
      </w:r>
      <w:r w:rsidRPr="0093268A">
        <w:rPr>
          <w:rFonts w:eastAsiaTheme="minorHAnsi"/>
          <w:b/>
          <w:color w:val="auto"/>
          <w:spacing w:val="0"/>
        </w:rPr>
        <w:t xml:space="preserve"> </w:t>
      </w:r>
      <w:r w:rsidRPr="0093268A">
        <w:rPr>
          <w:b/>
        </w:rPr>
        <w:t>OSTATECZNYCH</w:t>
      </w:r>
    </w:p>
    <w:p w:rsidR="005E61FB" w:rsidRDefault="005D4243" w:rsidP="00F241C7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79720B">
        <w:t>Beneficjenci/</w:t>
      </w:r>
      <w:r w:rsidRPr="007E0FC7">
        <w:t xml:space="preserve">ki </w:t>
      </w:r>
      <w:r w:rsidR="0079720B" w:rsidRPr="007E0FC7">
        <w:t xml:space="preserve">Ostateczni </w:t>
      </w:r>
      <w:r w:rsidRPr="007E0FC7">
        <w:t>Projektu</w:t>
      </w:r>
      <w:r>
        <w:t xml:space="preserve"> zobowiązani/e są do:</w:t>
      </w:r>
    </w:p>
    <w:p w:rsidR="005E61FB" w:rsidRDefault="005D4243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>Przestrzegani</w:t>
      </w:r>
      <w:r w:rsidR="00FA7014">
        <w:t>a niniejszego regulaminu.</w:t>
      </w:r>
    </w:p>
    <w:p w:rsidR="005E61FB" w:rsidRDefault="005E61FB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>R</w:t>
      </w:r>
      <w:r w:rsidR="005D4243">
        <w:t xml:space="preserve">egularnego, punktualnego i aktywnego uczestnictwa w zajęciach oraz </w:t>
      </w:r>
      <w:r w:rsidR="00FA7014">
        <w:t>współpracy ze specjalistami.</w:t>
      </w:r>
    </w:p>
    <w:p w:rsidR="005E61FB" w:rsidRDefault="005E61FB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>I</w:t>
      </w:r>
      <w:r w:rsidR="005D4243">
        <w:t>nformowania o wszystkich zmianach w danych podanych w dokumentacji rekrutacyjnej w c</w:t>
      </w:r>
      <w:r w:rsidR="00FA7014">
        <w:t>iągu 7 dni od ich powstania.</w:t>
      </w:r>
    </w:p>
    <w:p w:rsidR="00E518E2" w:rsidRDefault="005E61FB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>P</w:t>
      </w:r>
      <w:r w:rsidR="005D4243">
        <w:t>otwierdzania</w:t>
      </w:r>
      <w:r w:rsidR="00023E96" w:rsidRPr="00023E96">
        <w:t xml:space="preserve"> </w:t>
      </w:r>
      <w:r w:rsidR="00023E96">
        <w:t>każdorazowo</w:t>
      </w:r>
      <w:r w:rsidR="005D4243">
        <w:t xml:space="preserve"> swoim podpisem uczestnictwa na karcie usług/liście obecności,</w:t>
      </w:r>
    </w:p>
    <w:p w:rsidR="005E61FB" w:rsidRDefault="005D4243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 xml:space="preserve"> </w:t>
      </w:r>
      <w:r w:rsidR="005E61FB">
        <w:t>W</w:t>
      </w:r>
      <w:r>
        <w:t>cześniejszego informowania o planowanych nieobecnościach drogą telefoniczną lub mailową</w:t>
      </w:r>
      <w:r w:rsidR="00E518E2">
        <w:t xml:space="preserve"> (</w:t>
      </w:r>
      <w:r w:rsidR="00E518E2" w:rsidRPr="00023E96">
        <w:t>usprawiedliwienie jest dokonywane na podstawie stosownego dokumentu urzędowego, w tym między innymi zwolnienia lekarskiego lub karty leczenia szpitalnego).</w:t>
      </w:r>
    </w:p>
    <w:p w:rsidR="005E61FB" w:rsidRDefault="005E61FB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>P</w:t>
      </w:r>
      <w:r w:rsidR="005D4243">
        <w:t>rzestrzegan</w:t>
      </w:r>
      <w:r w:rsidR="00FA7014">
        <w:t>ia zasad współżycia społecznego.</w:t>
      </w:r>
    </w:p>
    <w:p w:rsidR="005E61FB" w:rsidRDefault="005E61FB" w:rsidP="00F241C7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>B</w:t>
      </w:r>
      <w:r w:rsidR="005D4243">
        <w:t xml:space="preserve">ieżącego informowania Fundacji o wszystkich zdarzeniach mogących zakłócić lub uniemożliwić dalszy udział w projekcie. </w:t>
      </w:r>
    </w:p>
    <w:p w:rsidR="007E0FC7" w:rsidRDefault="005D4243" w:rsidP="00F241C7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Beneficjenci/</w:t>
      </w:r>
      <w:proofErr w:type="spellStart"/>
      <w:r>
        <w:t>tki</w:t>
      </w:r>
      <w:proofErr w:type="spellEnd"/>
      <w:r>
        <w:t xml:space="preserve"> Ostateczni/e Projektu zobowiązują się do niezwłocznego informowania Fundacji </w:t>
      </w:r>
      <w:r w:rsidR="00023E96">
        <w:br/>
      </w:r>
      <w:r>
        <w:t>o zmianie statusu</w:t>
      </w:r>
      <w:r w:rsidR="00A4697B">
        <w:t xml:space="preserve"> na</w:t>
      </w:r>
      <w:r>
        <w:t xml:space="preserve"> rynku pracy (zmianie sytuacji zawodowej/podjęciu zatrudnienia) oraz dostarczenia dokumentów potwierdzających zatrudnienie w przypadku podjęcia zatrudnienia w trakcie udziału w projekcie. Dokumentami potwierdzającymi zatrudnienie są: kopia umowy o pracę/zlecenie/dzieło/ lub zaświadczenie od pracodawcy potwierdzające zatrudnienie, a w przypadku rozpoczęcia działalności gospodarczej: zaświadczenie z Urzędu Gminy/ Urzędu Skarbowego/ZUS potwierdzają</w:t>
      </w:r>
      <w:r w:rsidR="005E61FB">
        <w:t xml:space="preserve">ce prowadzenie działalności. </w:t>
      </w:r>
    </w:p>
    <w:p w:rsidR="00E72A51" w:rsidRDefault="00E72A51" w:rsidP="00F241C7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6607C9">
        <w:rPr>
          <w:rFonts w:cstheme="minorHAnsi"/>
          <w:spacing w:val="-1"/>
        </w:rPr>
        <w:t>Uczestnicy</w:t>
      </w:r>
      <w:r w:rsidRPr="006607C9">
        <w:rPr>
          <w:rFonts w:cstheme="minorHAnsi"/>
          <w:spacing w:val="-2"/>
        </w:rPr>
        <w:t xml:space="preserve"> </w:t>
      </w:r>
      <w:r w:rsidRPr="006607C9">
        <w:rPr>
          <w:rFonts w:cstheme="minorHAnsi"/>
          <w:spacing w:val="-1"/>
        </w:rPr>
        <w:t>mają</w:t>
      </w:r>
      <w:r w:rsidRPr="006607C9">
        <w:rPr>
          <w:rFonts w:cstheme="minorHAnsi"/>
        </w:rPr>
        <w:t xml:space="preserve"> </w:t>
      </w:r>
      <w:r w:rsidRPr="006607C9">
        <w:rPr>
          <w:rFonts w:cstheme="minorHAnsi"/>
          <w:spacing w:val="-1"/>
        </w:rPr>
        <w:t>możliwość</w:t>
      </w:r>
      <w:r w:rsidRPr="006607C9">
        <w:rPr>
          <w:rFonts w:cstheme="minorHAnsi"/>
        </w:rPr>
        <w:t xml:space="preserve"> </w:t>
      </w:r>
      <w:r w:rsidRPr="006607C9">
        <w:rPr>
          <w:rFonts w:cstheme="minorHAnsi"/>
          <w:spacing w:val="-1"/>
        </w:rPr>
        <w:t>ubiegania</w:t>
      </w:r>
      <w:r w:rsidRPr="006607C9">
        <w:rPr>
          <w:rFonts w:cstheme="minorHAnsi"/>
        </w:rPr>
        <w:t xml:space="preserve"> </w:t>
      </w:r>
      <w:r w:rsidRPr="006607C9">
        <w:rPr>
          <w:rFonts w:cstheme="minorHAnsi"/>
          <w:spacing w:val="-1"/>
        </w:rPr>
        <w:t>się</w:t>
      </w:r>
      <w:r w:rsidRPr="006607C9">
        <w:rPr>
          <w:rFonts w:cstheme="minorHAnsi"/>
          <w:spacing w:val="-2"/>
        </w:rPr>
        <w:t xml:space="preserve"> </w:t>
      </w:r>
      <w:r w:rsidRPr="006607C9">
        <w:rPr>
          <w:rFonts w:cstheme="minorHAnsi"/>
        </w:rPr>
        <w:t xml:space="preserve">o </w:t>
      </w:r>
      <w:r w:rsidRPr="006607C9">
        <w:rPr>
          <w:rFonts w:cstheme="minorHAnsi"/>
          <w:spacing w:val="-1"/>
        </w:rPr>
        <w:t>zwrot</w:t>
      </w:r>
      <w:r w:rsidRPr="006607C9">
        <w:rPr>
          <w:rFonts w:cstheme="minorHAnsi"/>
          <w:spacing w:val="1"/>
        </w:rPr>
        <w:t xml:space="preserve"> </w:t>
      </w:r>
      <w:r w:rsidRPr="006607C9">
        <w:rPr>
          <w:rFonts w:cstheme="minorHAnsi"/>
          <w:spacing w:val="-1"/>
        </w:rPr>
        <w:t>kosztów dojazdu</w:t>
      </w:r>
      <w:r w:rsidRPr="006607C9">
        <w:rPr>
          <w:rFonts w:cstheme="minorHAnsi"/>
        </w:rPr>
        <w:t xml:space="preserve"> </w:t>
      </w:r>
      <w:r>
        <w:rPr>
          <w:rFonts w:cstheme="minorHAnsi"/>
        </w:rPr>
        <w:t xml:space="preserve">na realizowane w projekcie </w:t>
      </w:r>
      <w:r w:rsidRPr="006607C9">
        <w:rPr>
          <w:rFonts w:cstheme="minorHAnsi"/>
        </w:rPr>
        <w:t xml:space="preserve"> </w:t>
      </w:r>
      <w:r w:rsidRPr="006607C9">
        <w:rPr>
          <w:rFonts w:cstheme="minorHAnsi"/>
          <w:spacing w:val="-1"/>
        </w:rPr>
        <w:t>formy</w:t>
      </w:r>
      <w:r w:rsidRPr="006607C9">
        <w:rPr>
          <w:rFonts w:cstheme="minorHAnsi"/>
          <w:spacing w:val="-3"/>
        </w:rPr>
        <w:t xml:space="preserve"> </w:t>
      </w:r>
      <w:r w:rsidRPr="006607C9">
        <w:rPr>
          <w:rFonts w:cstheme="minorHAnsi"/>
          <w:spacing w:val="-1"/>
        </w:rPr>
        <w:t>wsparcia</w:t>
      </w:r>
    </w:p>
    <w:p w:rsidR="005E61FB" w:rsidRPr="007E0FC7" w:rsidRDefault="005D4243" w:rsidP="00F241C7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7E0FC7">
        <w:t>W przypadku rezygnacji z udziału w projekcie Beneficjent/</w:t>
      </w:r>
      <w:proofErr w:type="spellStart"/>
      <w:r w:rsidRPr="007E0FC7">
        <w:t>ka</w:t>
      </w:r>
      <w:proofErr w:type="spellEnd"/>
      <w:r w:rsidRPr="007E0FC7">
        <w:t xml:space="preserve"> Ostateczny/a zobowiązuje się niezwłocznie </w:t>
      </w:r>
      <w:r w:rsidR="00C36E48" w:rsidRPr="007E0FC7">
        <w:t xml:space="preserve">poinformować  </w:t>
      </w:r>
      <w:r w:rsidR="00ED25A2" w:rsidRPr="007E0FC7">
        <w:t>Fundację</w:t>
      </w:r>
      <w:r w:rsidR="00C36E48" w:rsidRPr="007E0FC7">
        <w:t xml:space="preserve"> o tym fakcie pisemnie</w:t>
      </w:r>
      <w:r w:rsidR="00023E96">
        <w:t xml:space="preserve"> lub drogą mailową</w:t>
      </w:r>
      <w:r w:rsidR="00C36E48" w:rsidRPr="007E0FC7">
        <w:t>.</w:t>
      </w:r>
    </w:p>
    <w:p w:rsidR="00894858" w:rsidRDefault="005D4243" w:rsidP="00F241C7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lastRenderedPageBreak/>
        <w:t>Rezygnacja z udziału</w:t>
      </w:r>
      <w:r w:rsidR="00A035FF">
        <w:t xml:space="preserve"> w projekcie</w:t>
      </w:r>
      <w:r>
        <w:t xml:space="preserve"> możliwa jest tylko w uzasadnionych przypadkach tj. z powodu podjęcia zatrudnienia lub innej pracy zarobkowej oraz z powodów niezależnych od Beneficjenta/ki, o ile przyczyny te nie były mu/jej znane w chwili rozpoczęcia udziału w projekcie. Rezygnacja następuje poprzez złożenie pisemnego oświadczenia wraz z podaniem przyczyny. W przypadku nieuzasadnionej rezygnacji Fundacja ma prawo obciążyć Beneficjenta/</w:t>
      </w:r>
      <w:proofErr w:type="spellStart"/>
      <w:r>
        <w:t>kę</w:t>
      </w:r>
      <w:proofErr w:type="spellEnd"/>
      <w:r>
        <w:t xml:space="preserve"> kosztami udziału w projekcie. </w:t>
      </w:r>
    </w:p>
    <w:p w:rsidR="007A5480" w:rsidRDefault="007A5480" w:rsidP="00F241C7">
      <w:pPr>
        <w:spacing w:after="0" w:line="240" w:lineRule="auto"/>
        <w:jc w:val="center"/>
        <w:rPr>
          <w:rFonts w:eastAsiaTheme="minorEastAsia"/>
          <w:b/>
          <w:color w:val="5A5A5A" w:themeColor="text1" w:themeTint="A5"/>
          <w:spacing w:val="15"/>
        </w:rPr>
      </w:pPr>
    </w:p>
    <w:p w:rsidR="00E518E2" w:rsidRPr="00E518E2" w:rsidRDefault="00E518E2" w:rsidP="00F241C7">
      <w:pPr>
        <w:spacing w:after="0" w:line="240" w:lineRule="auto"/>
        <w:jc w:val="center"/>
        <w:rPr>
          <w:rFonts w:eastAsiaTheme="minorEastAsia"/>
          <w:b/>
          <w:color w:val="5A5A5A" w:themeColor="text1" w:themeTint="A5"/>
          <w:spacing w:val="15"/>
        </w:rPr>
      </w:pPr>
      <w:r w:rsidRPr="00E518E2">
        <w:rPr>
          <w:rFonts w:eastAsiaTheme="minorEastAsia"/>
          <w:b/>
          <w:color w:val="5A5A5A" w:themeColor="text1" w:themeTint="A5"/>
          <w:spacing w:val="15"/>
        </w:rPr>
        <w:t>§7 PRAWA I OBOWIĄZKI FUNDACJI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Fundacja</w:t>
      </w:r>
      <w:r w:rsidRPr="00E518E2">
        <w:rPr>
          <w:rFonts w:cstheme="minorHAnsi"/>
          <w:spacing w:val="-1"/>
        </w:rPr>
        <w:t xml:space="preserve"> dołoży wszelkich starań, aby realizacja Projektu przebiegała na jak najwyższym poziomie merytorycznym, organizacyjnym i technicznym.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Fundacja</w:t>
      </w:r>
      <w:r w:rsidRPr="00E518E2">
        <w:rPr>
          <w:rFonts w:cstheme="minorHAnsi"/>
          <w:spacing w:val="-1"/>
        </w:rPr>
        <w:t xml:space="preserve"> będzie informował</w:t>
      </w:r>
      <w:r>
        <w:rPr>
          <w:rFonts w:cstheme="minorHAnsi"/>
          <w:spacing w:val="-1"/>
        </w:rPr>
        <w:t>a</w:t>
      </w:r>
      <w:r w:rsidRPr="00E518E2">
        <w:rPr>
          <w:rFonts w:cstheme="minorHAnsi"/>
          <w:spacing w:val="-1"/>
        </w:rPr>
        <w:t xml:space="preserve"> BO o wszelkich zmianach organizacyjnych mających wpływ na przebieg Projektu.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Fundacja</w:t>
      </w:r>
      <w:r w:rsidRPr="00E518E2">
        <w:rPr>
          <w:rFonts w:cstheme="minorHAnsi"/>
          <w:spacing w:val="-1"/>
        </w:rPr>
        <w:t xml:space="preserve"> zapewni wykwalifikowaną kadrę, materiały szkoleniowe oraz odpowiednie warunki lokalowe i techniczne.</w:t>
      </w:r>
    </w:p>
    <w:p w:rsidR="00E518E2" w:rsidRPr="00E518E2" w:rsidRDefault="007E67FA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Fundacja</w:t>
      </w:r>
      <w:r w:rsidRPr="00E518E2">
        <w:rPr>
          <w:rFonts w:cstheme="minorHAnsi"/>
          <w:spacing w:val="-1"/>
        </w:rPr>
        <w:t xml:space="preserve"> </w:t>
      </w:r>
      <w:r w:rsidR="00E518E2" w:rsidRPr="00E518E2">
        <w:rPr>
          <w:rFonts w:cstheme="minorHAnsi"/>
          <w:spacing w:val="-1"/>
        </w:rPr>
        <w:t>zapewni serwis kawowy na zajęciach indywidualnych oraz posiłek podczas zajęć prowadzonych w formie grupowej na zajęciach stacjonarnych, a w uzasadnionych przypadkach specjalistyczny transport na zajęcia.</w:t>
      </w:r>
    </w:p>
    <w:p w:rsidR="00E518E2" w:rsidRPr="00E518E2" w:rsidRDefault="007E67FA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Fundacja</w:t>
      </w:r>
      <w:r w:rsidRPr="00E518E2">
        <w:rPr>
          <w:rFonts w:cstheme="minorHAnsi"/>
          <w:spacing w:val="-1"/>
        </w:rPr>
        <w:t xml:space="preserve"> </w:t>
      </w:r>
      <w:r w:rsidR="00E518E2" w:rsidRPr="00E518E2">
        <w:rPr>
          <w:rFonts w:cstheme="minorHAnsi"/>
          <w:spacing w:val="-1"/>
        </w:rPr>
        <w:t>dopuszcza usprawiedliwienie nieobecności spowodowane chorobą lub ważnymi sytuacjami losowymi. Usprawiedliwienie jest dokonywane na podstawie stosownego dokumentu urzędowego, w tym między innymi zwolnienia lekarskiego lub karty leczenia szpitalnego.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 w:rsidRPr="00E518E2">
        <w:rPr>
          <w:rFonts w:cstheme="minorHAnsi"/>
          <w:spacing w:val="-1"/>
        </w:rPr>
        <w:t xml:space="preserve">W przypadku nieusprawiedliwionych nieobecności przekraczających 20% godzin zajęć zaplanowanych w Projekcie, </w:t>
      </w:r>
      <w:r w:rsidR="007E67FA">
        <w:rPr>
          <w:rFonts w:cstheme="minorHAnsi"/>
          <w:spacing w:val="-1"/>
        </w:rPr>
        <w:t>Fundacja</w:t>
      </w:r>
      <w:r w:rsidR="007E67FA" w:rsidRPr="00E518E2">
        <w:rPr>
          <w:rFonts w:cstheme="minorHAnsi"/>
          <w:spacing w:val="-1"/>
        </w:rPr>
        <w:t xml:space="preserve"> </w:t>
      </w:r>
      <w:r w:rsidRPr="00E518E2">
        <w:rPr>
          <w:rFonts w:cstheme="minorHAnsi"/>
          <w:spacing w:val="-1"/>
        </w:rPr>
        <w:t>wykreśli BO z listy uczestników Projektu.</w:t>
      </w:r>
    </w:p>
    <w:p w:rsidR="00E518E2" w:rsidRPr="00E518E2" w:rsidRDefault="007E67FA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Fundacja</w:t>
      </w:r>
      <w:r w:rsidRPr="00E518E2">
        <w:rPr>
          <w:rFonts w:cstheme="minorHAnsi"/>
          <w:spacing w:val="-1"/>
        </w:rPr>
        <w:t xml:space="preserve"> </w:t>
      </w:r>
      <w:r w:rsidR="00E518E2" w:rsidRPr="00E518E2">
        <w:rPr>
          <w:rFonts w:cstheme="minorHAnsi"/>
          <w:spacing w:val="-1"/>
        </w:rPr>
        <w:t>wykreśli BO z listy uczestników Projektu w przypadku nie zachowania norm i zasad współżycia społecznego i/ lub nie przestrzegania innych postanowień niniejszego regulaminu.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 w:rsidRPr="00E518E2">
        <w:rPr>
          <w:rFonts w:cstheme="minorHAnsi"/>
          <w:spacing w:val="-1"/>
        </w:rPr>
        <w:t>W przypadku rezygnacji BO z udziału w Projekcie, na jego miejsce zostaje zakwalifikowana pierwsza osoba z listy rezerwowej.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 w:rsidRPr="00E518E2">
        <w:rPr>
          <w:rFonts w:cstheme="minorHAnsi"/>
          <w:spacing w:val="-1"/>
        </w:rPr>
        <w:t>BO Projektu może zakończyć wcześniej udział w Projekcie bez pono</w:t>
      </w:r>
      <w:r w:rsidR="00D3517B">
        <w:rPr>
          <w:rFonts w:cstheme="minorHAnsi"/>
          <w:spacing w:val="-1"/>
        </w:rPr>
        <w:t xml:space="preserve">szenia sankcji finansowych, </w:t>
      </w:r>
      <w:r w:rsidRPr="00E518E2">
        <w:rPr>
          <w:rFonts w:cstheme="minorHAnsi"/>
          <w:spacing w:val="-1"/>
        </w:rPr>
        <w:t xml:space="preserve">w przypadku podjęcia zatrudnienia podczas trwania Projektu. W takim wypadku BO ma obowiązek powiadomienia </w:t>
      </w:r>
      <w:r w:rsidR="007E67FA">
        <w:rPr>
          <w:rFonts w:cstheme="minorHAnsi"/>
          <w:spacing w:val="-1"/>
        </w:rPr>
        <w:t xml:space="preserve">Fundacji </w:t>
      </w:r>
      <w:r w:rsidRPr="00E518E2">
        <w:rPr>
          <w:rFonts w:cstheme="minorHAnsi"/>
          <w:spacing w:val="-1"/>
        </w:rPr>
        <w:t xml:space="preserve">o w/w fakcie i dostarczenia stosownych dokumentów potwierdzających podjęcie zatrudnienia lub </w:t>
      </w:r>
      <w:proofErr w:type="spellStart"/>
      <w:r w:rsidRPr="00E518E2">
        <w:rPr>
          <w:rFonts w:cstheme="minorHAnsi"/>
          <w:spacing w:val="-1"/>
        </w:rPr>
        <w:t>samozatrudnienia</w:t>
      </w:r>
      <w:proofErr w:type="spellEnd"/>
      <w:r w:rsidRPr="00E518E2">
        <w:rPr>
          <w:rFonts w:cstheme="minorHAnsi"/>
          <w:spacing w:val="-1"/>
        </w:rPr>
        <w:t xml:space="preserve">. 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 w:rsidRPr="00E518E2">
        <w:rPr>
          <w:rFonts w:cstheme="minorHAnsi"/>
          <w:spacing w:val="-1"/>
        </w:rPr>
        <w:t>Warunkiem wypłaty świadczeń pieniężnych przysługujących Uczestnikom jest dostępność środków pieniężnych przeznaczonych na ten cel w budżecie projektu.</w:t>
      </w:r>
    </w:p>
    <w:p w:rsidR="00E518E2" w:rsidRPr="00E518E2" w:rsidRDefault="00E518E2" w:rsidP="00F241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pacing w:val="-1"/>
        </w:rPr>
      </w:pPr>
      <w:r w:rsidRPr="00E518E2">
        <w:rPr>
          <w:rFonts w:cstheme="minorHAnsi"/>
          <w:spacing w:val="-1"/>
        </w:rPr>
        <w:t xml:space="preserve">Fundacja zastrzega sobie prawo do wykreślenia Beneficjenta/ki z listy Beneficjentów Ostatecznych projektu w przypadku naruszenia przez niego niniejszego regulaminu. </w:t>
      </w:r>
    </w:p>
    <w:p w:rsidR="007A5480" w:rsidRDefault="007A5480" w:rsidP="00F241C7">
      <w:pPr>
        <w:spacing w:after="0" w:line="240" w:lineRule="auto"/>
        <w:jc w:val="center"/>
        <w:rPr>
          <w:rFonts w:eastAsiaTheme="minorEastAsia"/>
          <w:b/>
          <w:color w:val="5A5A5A" w:themeColor="text1" w:themeTint="A5"/>
          <w:spacing w:val="15"/>
        </w:rPr>
      </w:pPr>
    </w:p>
    <w:p w:rsidR="00894858" w:rsidRPr="00E518E2" w:rsidRDefault="00E518E2" w:rsidP="00F241C7">
      <w:pPr>
        <w:spacing w:after="0" w:line="240" w:lineRule="auto"/>
        <w:jc w:val="center"/>
        <w:rPr>
          <w:rFonts w:eastAsiaTheme="minorEastAsia"/>
          <w:b/>
          <w:color w:val="5A5A5A" w:themeColor="text1" w:themeTint="A5"/>
          <w:spacing w:val="15"/>
        </w:rPr>
      </w:pPr>
      <w:r w:rsidRPr="00E518E2">
        <w:rPr>
          <w:rFonts w:eastAsiaTheme="minorEastAsia"/>
          <w:b/>
          <w:color w:val="5A5A5A" w:themeColor="text1" w:themeTint="A5"/>
          <w:spacing w:val="15"/>
        </w:rPr>
        <w:t>§8</w:t>
      </w:r>
      <w:r w:rsidR="00894858" w:rsidRPr="00E518E2">
        <w:rPr>
          <w:rFonts w:eastAsiaTheme="minorEastAsia"/>
          <w:b/>
          <w:color w:val="5A5A5A" w:themeColor="text1" w:themeTint="A5"/>
          <w:spacing w:val="15"/>
        </w:rPr>
        <w:t xml:space="preserve"> POSTANOWIENIA KOŃCOWE</w:t>
      </w:r>
    </w:p>
    <w:p w:rsidR="00894858" w:rsidRDefault="005D4243" w:rsidP="00F241C7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Regulamin dostępny jest na stronie internetowej Fundacji (</w:t>
      </w:r>
      <w:r w:rsidR="00023E96" w:rsidRPr="00023E96">
        <w:t>www.szlachetne-zdrowie.org.pl</w:t>
      </w:r>
      <w:r w:rsidR="00894858">
        <w:t>) oraz w Biurze Projektu.</w:t>
      </w:r>
    </w:p>
    <w:p w:rsidR="00894858" w:rsidRDefault="005D4243" w:rsidP="00F241C7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Fundacja zastrzega sobie prawo do zm</w:t>
      </w:r>
      <w:r w:rsidR="00894858">
        <w:t xml:space="preserve">iany niniejszego Regulaminu. </w:t>
      </w:r>
    </w:p>
    <w:p w:rsidR="00894858" w:rsidRDefault="005D4243" w:rsidP="00F241C7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W sprawach spornych decyzj</w:t>
      </w:r>
      <w:r w:rsidR="00894858">
        <w:t xml:space="preserve">ę podejmuje Zarząd Fundacji. </w:t>
      </w:r>
    </w:p>
    <w:p w:rsidR="00ED25A2" w:rsidRDefault="005D4243" w:rsidP="00F241C7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Fundacja zobowiązuje się do zachowania w tajemnicy danych osobowych Beneficjentów/</w:t>
      </w:r>
      <w:proofErr w:type="spellStart"/>
      <w:r>
        <w:t>ek</w:t>
      </w:r>
      <w:proofErr w:type="spellEnd"/>
      <w:r>
        <w:t xml:space="preserve"> Ostatecznych projektu, które będą zbierane i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23E96">
        <w:t xml:space="preserve"> RODO</w:t>
      </w:r>
      <w:r>
        <w:t xml:space="preserve">). </w:t>
      </w:r>
    </w:p>
    <w:p w:rsidR="00894858" w:rsidRDefault="005D4243" w:rsidP="00F241C7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 Podanie danych osobowych jest dobrowolne, jednak ich niepodanie skutkować będzie brakiem możliwości weryfikacji kwalifikowalności kandydata do projektu, a tym samym uni</w:t>
      </w:r>
      <w:r w:rsidR="00894858">
        <w:t xml:space="preserve">emożliwi udział w projekcie. </w:t>
      </w:r>
    </w:p>
    <w:p w:rsidR="0001190A" w:rsidRDefault="005D4243" w:rsidP="00F241C7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Regulamin wchodzi w życie z dniem 01.04.20</w:t>
      </w:r>
      <w:r w:rsidR="00692C04">
        <w:t>2</w:t>
      </w:r>
      <w:r w:rsidR="0077627D">
        <w:t>4</w:t>
      </w:r>
      <w:r w:rsidR="0001190A">
        <w:t xml:space="preserve"> r. </w:t>
      </w:r>
    </w:p>
    <w:p w:rsidR="007A5480" w:rsidRDefault="007A5480" w:rsidP="00F241C7">
      <w:pPr>
        <w:pStyle w:val="Akapitzlist"/>
        <w:spacing w:after="0" w:line="240" w:lineRule="auto"/>
        <w:ind w:left="0"/>
        <w:jc w:val="right"/>
      </w:pPr>
    </w:p>
    <w:p w:rsidR="005D4243" w:rsidRDefault="0001190A" w:rsidP="00F241C7">
      <w:pPr>
        <w:pStyle w:val="Akapitzlist"/>
        <w:spacing w:after="0" w:line="240" w:lineRule="auto"/>
        <w:ind w:left="0"/>
        <w:jc w:val="right"/>
      </w:pPr>
      <w:r>
        <w:t xml:space="preserve">Lublin, </w:t>
      </w:r>
      <w:r w:rsidR="00023E96">
        <w:t>0</w:t>
      </w:r>
      <w:r>
        <w:t>1 kwietnia 202</w:t>
      </w:r>
      <w:r w:rsidR="0077627D">
        <w:t>4</w:t>
      </w:r>
      <w:r>
        <w:t xml:space="preserve"> r.</w:t>
      </w:r>
    </w:p>
    <w:p w:rsidR="00D3517B" w:rsidRDefault="00D3517B">
      <w:pPr>
        <w:pStyle w:val="Akapitzlist"/>
        <w:spacing w:line="240" w:lineRule="auto"/>
        <w:ind w:left="0"/>
        <w:jc w:val="right"/>
      </w:pPr>
    </w:p>
    <w:sectPr w:rsidR="00D3517B" w:rsidSect="00D3517B">
      <w:headerReference w:type="default" r:id="rId10"/>
      <w:footerReference w:type="default" r:id="rId11"/>
      <w:pgSz w:w="11906" w:h="16838"/>
      <w:pgMar w:top="552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E0" w:rsidRDefault="009921E0" w:rsidP="004E6F82">
      <w:pPr>
        <w:spacing w:after="0" w:line="240" w:lineRule="auto"/>
      </w:pPr>
      <w:r>
        <w:separator/>
      </w:r>
    </w:p>
  </w:endnote>
  <w:endnote w:type="continuationSeparator" w:id="0">
    <w:p w:rsidR="009921E0" w:rsidRDefault="009921E0" w:rsidP="004E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2259"/>
      <w:gridCol w:w="5035"/>
      <w:gridCol w:w="3126"/>
    </w:tblGrid>
    <w:tr w:rsidR="009921E0" w:rsidTr="002814EC">
      <w:trPr>
        <w:trHeight w:val="1383"/>
      </w:trPr>
      <w:tc>
        <w:tcPr>
          <w:tcW w:w="1140" w:type="pct"/>
          <w:tcBorders>
            <w:top w:val="single" w:sz="12" w:space="0" w:color="339933"/>
            <w:left w:val="nil"/>
            <w:bottom w:val="nil"/>
            <w:right w:val="nil"/>
          </w:tcBorders>
          <w:vAlign w:val="center"/>
          <w:hideMark/>
        </w:tcPr>
        <w:p w:rsidR="009921E0" w:rsidRDefault="009921E0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49655" cy="604520"/>
                <wp:effectExtent l="19050" t="0" r="0" b="0"/>
                <wp:docPr id="3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tcBorders>
            <w:top w:val="single" w:sz="12" w:space="0" w:color="339933"/>
            <w:left w:val="nil"/>
            <w:bottom w:val="nil"/>
            <w:right w:val="nil"/>
          </w:tcBorders>
          <w:vAlign w:val="center"/>
          <w:hideMark/>
        </w:tcPr>
        <w:p w:rsidR="009921E0" w:rsidRDefault="009921E0">
          <w:pPr>
            <w:pStyle w:val="Stopka"/>
            <w:jc w:val="center"/>
            <w:rPr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Projekt „Szansa na zmiany”  współfinansowany ze środków </w:t>
          </w:r>
          <w:r>
            <w:rPr>
              <w:i/>
              <w:sz w:val="18"/>
              <w:szCs w:val="18"/>
            </w:rPr>
            <w:br/>
            <w:t>Państwowego Funduszu Rehabilitacji Osób Niepełnosprawnych</w:t>
          </w:r>
        </w:p>
      </w:tc>
      <w:tc>
        <w:tcPr>
          <w:tcW w:w="1388" w:type="pct"/>
          <w:tcBorders>
            <w:top w:val="single" w:sz="12" w:space="0" w:color="339933"/>
            <w:left w:val="nil"/>
            <w:bottom w:val="nil"/>
            <w:right w:val="nil"/>
          </w:tcBorders>
          <w:vAlign w:val="center"/>
          <w:hideMark/>
        </w:tcPr>
        <w:p w:rsidR="009921E0" w:rsidRDefault="009921E0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962025"/>
                <wp:effectExtent l="19050" t="0" r="0" b="0"/>
                <wp:docPr id="2" name="Obraz 112" descr="1-8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2" descr="1-87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21E0" w:rsidRDefault="009921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E0" w:rsidRDefault="009921E0" w:rsidP="004E6F82">
      <w:pPr>
        <w:spacing w:after="0" w:line="240" w:lineRule="auto"/>
      </w:pPr>
      <w:r>
        <w:separator/>
      </w:r>
    </w:p>
  </w:footnote>
  <w:footnote w:type="continuationSeparator" w:id="0">
    <w:p w:rsidR="009921E0" w:rsidRDefault="009921E0" w:rsidP="004E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858360"/>
      <w:docPartObj>
        <w:docPartGallery w:val="Page Numbers (Top of Page)"/>
        <w:docPartUnique/>
      </w:docPartObj>
    </w:sdtPr>
    <w:sdtContent>
      <w:p w:rsidR="009921E0" w:rsidRDefault="009921E0">
        <w:pPr>
          <w:pStyle w:val="Nagwek"/>
          <w:jc w:val="center"/>
        </w:pPr>
        <w:fldSimple w:instr=" PAGE   \* MERGEFORMAT ">
          <w:r w:rsidR="00B9424A">
            <w:rPr>
              <w:noProof/>
            </w:rPr>
            <w:t>4</w:t>
          </w:r>
        </w:fldSimple>
      </w:p>
    </w:sdtContent>
  </w:sdt>
  <w:p w:rsidR="009921E0" w:rsidRDefault="009921E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57478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">
    <w:nsid w:val="0C501AFF"/>
    <w:multiLevelType w:val="hybridMultilevel"/>
    <w:tmpl w:val="BEDA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53C0"/>
    <w:multiLevelType w:val="multilevel"/>
    <w:tmpl w:val="EEA86D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E107F27"/>
    <w:multiLevelType w:val="multilevel"/>
    <w:tmpl w:val="13D2B1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F600A4"/>
    <w:multiLevelType w:val="multilevel"/>
    <w:tmpl w:val="9E56C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751169F"/>
    <w:multiLevelType w:val="multilevel"/>
    <w:tmpl w:val="E56E65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9B13CB"/>
    <w:multiLevelType w:val="multilevel"/>
    <w:tmpl w:val="C2F23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33CA7CF1"/>
    <w:multiLevelType w:val="multilevel"/>
    <w:tmpl w:val="EABA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9A176E"/>
    <w:multiLevelType w:val="multilevel"/>
    <w:tmpl w:val="C2F23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386712F6"/>
    <w:multiLevelType w:val="hybridMultilevel"/>
    <w:tmpl w:val="4BCA1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21022"/>
    <w:multiLevelType w:val="multilevel"/>
    <w:tmpl w:val="9BBA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766673A"/>
    <w:multiLevelType w:val="multilevel"/>
    <w:tmpl w:val="C2F23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4C911909"/>
    <w:multiLevelType w:val="multilevel"/>
    <w:tmpl w:val="C2F23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55C653A9"/>
    <w:multiLevelType w:val="multilevel"/>
    <w:tmpl w:val="BB3C5E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6DB87D7B"/>
    <w:multiLevelType w:val="multilevel"/>
    <w:tmpl w:val="EEA86D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70A25740"/>
    <w:multiLevelType w:val="multilevel"/>
    <w:tmpl w:val="C2F23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7AD5210E"/>
    <w:multiLevelType w:val="hybridMultilevel"/>
    <w:tmpl w:val="AE9E7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A0B4D"/>
    <w:multiLevelType w:val="hybridMultilevel"/>
    <w:tmpl w:val="6472F3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13"/>
  </w:num>
  <w:num w:numId="8">
    <w:abstractNumId w:val="15"/>
  </w:num>
  <w:num w:numId="9">
    <w:abstractNumId w:val="2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7"/>
  </w:num>
  <w:num w:numId="15">
    <w:abstractNumId w:val="9"/>
  </w:num>
  <w:num w:numId="16">
    <w:abstractNumId w:val="0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CF3CE7"/>
    <w:rsid w:val="0001190A"/>
    <w:rsid w:val="00023E96"/>
    <w:rsid w:val="000D127D"/>
    <w:rsid w:val="000E0F8D"/>
    <w:rsid w:val="0012612D"/>
    <w:rsid w:val="00171E99"/>
    <w:rsid w:val="00182751"/>
    <w:rsid w:val="001841D5"/>
    <w:rsid w:val="00196AFF"/>
    <w:rsid w:val="001B3C52"/>
    <w:rsid w:val="001D6694"/>
    <w:rsid w:val="001D6D5C"/>
    <w:rsid w:val="00227FDB"/>
    <w:rsid w:val="00253FB9"/>
    <w:rsid w:val="002814EC"/>
    <w:rsid w:val="00287F22"/>
    <w:rsid w:val="002A2EC4"/>
    <w:rsid w:val="002B1B03"/>
    <w:rsid w:val="002C2E70"/>
    <w:rsid w:val="002C539C"/>
    <w:rsid w:val="002D3B19"/>
    <w:rsid w:val="002E5A9D"/>
    <w:rsid w:val="003039A5"/>
    <w:rsid w:val="00312D7A"/>
    <w:rsid w:val="003202EF"/>
    <w:rsid w:val="00337093"/>
    <w:rsid w:val="00363C79"/>
    <w:rsid w:val="00382D3B"/>
    <w:rsid w:val="00387724"/>
    <w:rsid w:val="003A0726"/>
    <w:rsid w:val="003C7EFB"/>
    <w:rsid w:val="00414A2E"/>
    <w:rsid w:val="00417E01"/>
    <w:rsid w:val="00444D9F"/>
    <w:rsid w:val="004460EF"/>
    <w:rsid w:val="004831C0"/>
    <w:rsid w:val="004B2F19"/>
    <w:rsid w:val="004E6F82"/>
    <w:rsid w:val="00523B89"/>
    <w:rsid w:val="00563DF7"/>
    <w:rsid w:val="005B5D70"/>
    <w:rsid w:val="005C2DE7"/>
    <w:rsid w:val="005D4243"/>
    <w:rsid w:val="005E61FB"/>
    <w:rsid w:val="006235A0"/>
    <w:rsid w:val="0062626D"/>
    <w:rsid w:val="00630489"/>
    <w:rsid w:val="00643EC1"/>
    <w:rsid w:val="00651E93"/>
    <w:rsid w:val="00680B93"/>
    <w:rsid w:val="00692C04"/>
    <w:rsid w:val="006A184C"/>
    <w:rsid w:val="006B2B59"/>
    <w:rsid w:val="006C799D"/>
    <w:rsid w:val="00747368"/>
    <w:rsid w:val="007542DE"/>
    <w:rsid w:val="0077627D"/>
    <w:rsid w:val="0079720B"/>
    <w:rsid w:val="0079773C"/>
    <w:rsid w:val="007A5480"/>
    <w:rsid w:val="007D0E96"/>
    <w:rsid w:val="007E0FC7"/>
    <w:rsid w:val="007E67FA"/>
    <w:rsid w:val="007F7904"/>
    <w:rsid w:val="00817098"/>
    <w:rsid w:val="008170ED"/>
    <w:rsid w:val="00842A4F"/>
    <w:rsid w:val="0086429C"/>
    <w:rsid w:val="00894858"/>
    <w:rsid w:val="008D2823"/>
    <w:rsid w:val="0091503B"/>
    <w:rsid w:val="00920106"/>
    <w:rsid w:val="0093268A"/>
    <w:rsid w:val="009444FA"/>
    <w:rsid w:val="00960735"/>
    <w:rsid w:val="00971BCF"/>
    <w:rsid w:val="0098065B"/>
    <w:rsid w:val="009921E0"/>
    <w:rsid w:val="009D633D"/>
    <w:rsid w:val="009F14CD"/>
    <w:rsid w:val="00A035FF"/>
    <w:rsid w:val="00A338C6"/>
    <w:rsid w:val="00A4697B"/>
    <w:rsid w:val="00A71A35"/>
    <w:rsid w:val="00A87C80"/>
    <w:rsid w:val="00A96803"/>
    <w:rsid w:val="00AA72B6"/>
    <w:rsid w:val="00AB595A"/>
    <w:rsid w:val="00AC1B78"/>
    <w:rsid w:val="00AD64EB"/>
    <w:rsid w:val="00B26A5C"/>
    <w:rsid w:val="00B65A2F"/>
    <w:rsid w:val="00B72235"/>
    <w:rsid w:val="00B9424A"/>
    <w:rsid w:val="00BB1010"/>
    <w:rsid w:val="00BC0362"/>
    <w:rsid w:val="00BC31E7"/>
    <w:rsid w:val="00BE7142"/>
    <w:rsid w:val="00C03C88"/>
    <w:rsid w:val="00C0571E"/>
    <w:rsid w:val="00C27303"/>
    <w:rsid w:val="00C36E48"/>
    <w:rsid w:val="00C50254"/>
    <w:rsid w:val="00C50958"/>
    <w:rsid w:val="00C63B0A"/>
    <w:rsid w:val="00C66241"/>
    <w:rsid w:val="00C92CAD"/>
    <w:rsid w:val="00CB24FC"/>
    <w:rsid w:val="00CC456F"/>
    <w:rsid w:val="00CF3CE7"/>
    <w:rsid w:val="00D11F60"/>
    <w:rsid w:val="00D3517B"/>
    <w:rsid w:val="00D40154"/>
    <w:rsid w:val="00D45CFF"/>
    <w:rsid w:val="00D55D6D"/>
    <w:rsid w:val="00D93448"/>
    <w:rsid w:val="00D949B7"/>
    <w:rsid w:val="00D96DDF"/>
    <w:rsid w:val="00DA6756"/>
    <w:rsid w:val="00DB4C3B"/>
    <w:rsid w:val="00DE5890"/>
    <w:rsid w:val="00E32C5D"/>
    <w:rsid w:val="00E518E2"/>
    <w:rsid w:val="00E72A51"/>
    <w:rsid w:val="00E777B5"/>
    <w:rsid w:val="00EB59DE"/>
    <w:rsid w:val="00ED25A2"/>
    <w:rsid w:val="00EF34CC"/>
    <w:rsid w:val="00F20161"/>
    <w:rsid w:val="00F241C7"/>
    <w:rsid w:val="00F3005A"/>
    <w:rsid w:val="00F35E21"/>
    <w:rsid w:val="00F42F1A"/>
    <w:rsid w:val="00F656ED"/>
    <w:rsid w:val="00F747BC"/>
    <w:rsid w:val="00FA7014"/>
    <w:rsid w:val="00FB6F58"/>
    <w:rsid w:val="00FD7E5C"/>
    <w:rsid w:val="00FE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A"/>
  </w:style>
  <w:style w:type="paragraph" w:styleId="Nagwek1">
    <w:name w:val="heading 1"/>
    <w:basedOn w:val="Normalny"/>
    <w:next w:val="Normalny"/>
    <w:link w:val="Nagwek1Znak"/>
    <w:qFormat/>
    <w:rsid w:val="005D4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D4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D42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D4243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5D4243"/>
    <w:pPr>
      <w:ind w:left="720"/>
      <w:contextualSpacing/>
    </w:pPr>
  </w:style>
  <w:style w:type="table" w:styleId="Tabela-Siatka">
    <w:name w:val="Table Grid"/>
    <w:basedOn w:val="Standardowy"/>
    <w:uiPriority w:val="39"/>
    <w:rsid w:val="00B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B65A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B65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B65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B65A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B65A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94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F82"/>
  </w:style>
  <w:style w:type="paragraph" w:styleId="Stopka">
    <w:name w:val="footer"/>
    <w:basedOn w:val="Normalny"/>
    <w:link w:val="StopkaZnak"/>
    <w:unhideWhenUsed/>
    <w:rsid w:val="004E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E6F82"/>
  </w:style>
  <w:style w:type="paragraph" w:customStyle="1" w:styleId="Standard">
    <w:name w:val="Standard"/>
    <w:rsid w:val="004E6F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30489"/>
  </w:style>
  <w:style w:type="paragraph" w:styleId="Tekstpodstawowy">
    <w:name w:val="Body Text"/>
    <w:basedOn w:val="Normalny"/>
    <w:link w:val="TekstpodstawowyZnak"/>
    <w:uiPriority w:val="1"/>
    <w:qFormat/>
    <w:rsid w:val="00E518E2"/>
    <w:pPr>
      <w:widowControl w:val="0"/>
      <w:spacing w:after="0" w:line="240" w:lineRule="auto"/>
      <w:ind w:left="1178" w:hanging="360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18E2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DBBA92F1AC34FB4F33AF857BD85E4" ma:contentTypeVersion="4" ma:contentTypeDescription="Utwórz nowy dokument." ma:contentTypeScope="" ma:versionID="8d11317d17c2b05b01da18d9b673520b">
  <xsd:schema xmlns:xsd="http://www.w3.org/2001/XMLSchema" xmlns:xs="http://www.w3.org/2001/XMLSchema" xmlns:p="http://schemas.microsoft.com/office/2006/metadata/properties" xmlns:ns2="ba260a67-345d-4f65-be9c-07b42ff09abb" targetNamespace="http://schemas.microsoft.com/office/2006/metadata/properties" ma:root="true" ma:fieldsID="9fda037e865d5151e142c671432edf54" ns2:_="">
    <xsd:import namespace="ba260a67-345d-4f65-be9c-07b42ff09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0a67-345d-4f65-be9c-07b42ff09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B66AF-50BA-4CA8-A751-EB3C79CE0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514A8-1269-488D-B356-FBF540E97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4F6D1-7194-4F0C-85DB-6DE3C98C1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60a67-345d-4f65-be9c-07b42ff09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FFM_ADMIN</dc:creator>
  <cp:lastModifiedBy>Jagoda</cp:lastModifiedBy>
  <cp:revision>12</cp:revision>
  <cp:lastPrinted>2023-04-20T13:13:00Z</cp:lastPrinted>
  <dcterms:created xsi:type="dcterms:W3CDTF">2023-04-05T09:27:00Z</dcterms:created>
  <dcterms:modified xsi:type="dcterms:W3CDTF">2024-04-24T12:10:00Z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0x0101003EBDBBA92F1AC34FB4F33AF857BD85E4</vt:lpwstr>
  </property>
</Properties>
</file>